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C329D" w14:textId="324D4EFA" w:rsidR="005E7EB8" w:rsidRPr="005E7EB8" w:rsidRDefault="008D226F" w:rsidP="000C3082">
      <w:pPr>
        <w:pStyle w:val="Titelzeile"/>
        <w:spacing w:before="0"/>
        <w:jc w:val="both"/>
        <w:rPr>
          <w:rFonts w:eastAsiaTheme="minorHAnsi" w:cs="ArialMT"/>
          <w:noProof w:val="0"/>
          <w:szCs w:val="19"/>
          <w:lang w:eastAsia="en-US"/>
        </w:rPr>
      </w:pPr>
      <w:r>
        <w:rPr>
          <w:rFonts w:eastAsiaTheme="minorHAnsi" w:cs="ArialMT"/>
          <w:noProof w:val="0"/>
          <w:szCs w:val="19"/>
          <w:lang w:eastAsia="en-US"/>
        </w:rPr>
        <w:t>Leistungsbeschreibung</w:t>
      </w:r>
    </w:p>
    <w:p w14:paraId="269D18B9" w14:textId="6DDDD6D3" w:rsidR="00DD62F8" w:rsidRDefault="3AE46E4F" w:rsidP="007200FB">
      <w:pPr>
        <w:tabs>
          <w:tab w:val="left" w:pos="3308"/>
        </w:tabs>
        <w:spacing w:line="276" w:lineRule="auto"/>
        <w:jc w:val="both"/>
        <w:rPr>
          <w:rFonts w:ascii="Arial Narrow" w:eastAsiaTheme="minorEastAsia" w:hAnsi="Arial Narrow" w:cs="ArialMT"/>
          <w:b/>
          <w:bCs/>
          <w:color w:val="00A096" w:themeColor="accent3"/>
          <w:spacing w:val="-4"/>
          <w:sz w:val="36"/>
          <w:szCs w:val="36"/>
        </w:rPr>
      </w:pPr>
      <w:r w:rsidRPr="7B6D4D85">
        <w:rPr>
          <w:rFonts w:ascii="Arial Narrow" w:eastAsiaTheme="minorEastAsia" w:hAnsi="Arial Narrow" w:cs="ArialMT"/>
          <w:b/>
          <w:bCs/>
          <w:color w:val="00A096" w:themeColor="accent3"/>
          <w:spacing w:val="-4"/>
          <w:sz w:val="36"/>
          <w:szCs w:val="36"/>
        </w:rPr>
        <w:t xml:space="preserve">Anpassung </w:t>
      </w:r>
      <w:r w:rsidR="00895D33">
        <w:rPr>
          <w:rFonts w:ascii="Arial Narrow" w:eastAsiaTheme="minorEastAsia" w:hAnsi="Arial Narrow" w:cs="ArialMT"/>
          <w:b/>
          <w:bCs/>
          <w:color w:val="00A096" w:themeColor="accent3"/>
          <w:spacing w:val="-4"/>
          <w:sz w:val="36"/>
          <w:szCs w:val="36"/>
        </w:rPr>
        <w:t xml:space="preserve">„Medienscouts NRW“ </w:t>
      </w:r>
      <w:r w:rsidRPr="6504390E">
        <w:rPr>
          <w:rFonts w:ascii="Arial Narrow" w:eastAsiaTheme="minorEastAsia" w:hAnsi="Arial Narrow" w:cs="ArialMT"/>
          <w:b/>
          <w:bCs/>
          <w:color w:val="00A096" w:themeColor="accent3"/>
          <w:sz w:val="36"/>
          <w:szCs w:val="36"/>
        </w:rPr>
        <w:t>Lernparcour</w:t>
      </w:r>
      <w:r w:rsidR="71740753" w:rsidRPr="6504390E">
        <w:rPr>
          <w:rFonts w:ascii="Arial Narrow" w:eastAsiaTheme="minorEastAsia" w:hAnsi="Arial Narrow" w:cs="ArialMT"/>
          <w:b/>
          <w:bCs/>
          <w:color w:val="00A096" w:themeColor="accent3"/>
          <w:sz w:val="36"/>
          <w:szCs w:val="36"/>
        </w:rPr>
        <w:t>s</w:t>
      </w:r>
      <w:r w:rsidRPr="7B6D4D85">
        <w:rPr>
          <w:rFonts w:ascii="Arial Narrow" w:eastAsiaTheme="minorEastAsia" w:hAnsi="Arial Narrow" w:cs="ArialMT"/>
          <w:b/>
          <w:bCs/>
          <w:color w:val="00A096" w:themeColor="accent3"/>
          <w:sz w:val="36"/>
          <w:szCs w:val="36"/>
        </w:rPr>
        <w:t xml:space="preserve"> und Produktion</w:t>
      </w:r>
      <w:r w:rsidR="00895D33">
        <w:rPr>
          <w:rFonts w:ascii="Arial Narrow" w:eastAsiaTheme="minorEastAsia" w:hAnsi="Arial Narrow" w:cs="ArialMT"/>
          <w:b/>
          <w:bCs/>
          <w:color w:val="00A096" w:themeColor="accent3"/>
          <w:sz w:val="36"/>
          <w:szCs w:val="36"/>
        </w:rPr>
        <w:t xml:space="preserve"> der Materialien</w:t>
      </w:r>
    </w:p>
    <w:p w14:paraId="2166D22B" w14:textId="77777777" w:rsidR="005E7EB8" w:rsidRDefault="005E7EB8" w:rsidP="000C3082">
      <w:pPr>
        <w:tabs>
          <w:tab w:val="left" w:pos="3308"/>
        </w:tabs>
        <w:jc w:val="both"/>
        <w:rPr>
          <w:rFonts w:ascii="Arial Narrow" w:hAnsi="Arial Narrow"/>
          <w:b/>
          <w:sz w:val="22"/>
          <w:szCs w:val="20"/>
          <w:u w:val="single"/>
        </w:rPr>
      </w:pPr>
    </w:p>
    <w:p w14:paraId="0EC08F91" w14:textId="77777777" w:rsidR="00CA39BB" w:rsidRDefault="00CA39BB" w:rsidP="000C3082">
      <w:pPr>
        <w:pStyle w:val="berschrift1"/>
        <w:numPr>
          <w:ilvl w:val="0"/>
          <w:numId w:val="0"/>
        </w:numPr>
        <w:ind w:left="357" w:hanging="357"/>
        <w:jc w:val="both"/>
      </w:pPr>
      <w:r>
        <w:t>Allgemeine angaben</w:t>
      </w:r>
    </w:p>
    <w:p w14:paraId="0C506BDF" w14:textId="0B8000E1" w:rsidR="00C20599" w:rsidRPr="00EF5820" w:rsidRDefault="00CA39BB" w:rsidP="000C3082">
      <w:pPr>
        <w:jc w:val="both"/>
        <w:rPr>
          <w:szCs w:val="19"/>
        </w:rPr>
      </w:pPr>
      <w:r w:rsidRPr="00EF5820">
        <w:rPr>
          <w:rFonts w:cstheme="majorBidi"/>
          <w:b/>
          <w:bCs/>
          <w:color w:val="00737D" w:themeColor="accent5"/>
          <w:spacing w:val="4"/>
          <w:kern w:val="28"/>
          <w:szCs w:val="19"/>
        </w:rPr>
        <w:t>Bezeichnung der Leistung</w:t>
      </w:r>
    </w:p>
    <w:p w14:paraId="41D82BD1" w14:textId="5A3370EA" w:rsidR="005E7EB8" w:rsidRPr="00EF5820" w:rsidRDefault="005E7EB8" w:rsidP="000C3082">
      <w:pPr>
        <w:jc w:val="both"/>
        <w:rPr>
          <w:szCs w:val="19"/>
        </w:rPr>
      </w:pPr>
      <w:r w:rsidRPr="00EF5820">
        <w:rPr>
          <w:szCs w:val="19"/>
        </w:rPr>
        <w:t>Die Landesanstalt für Medien NRW hat im Rahmen Ihres Angebots „Medienscouts NRW“ ein Stationenlernen für Schüler der weiterführenden Schulen in NRW entwickelt. Insgesamt gibt es vier Stationen, die sich mit den Themen Desinformation und Radikalisierung beschäftigen. Die Stationen wurden bereits an unterschiedlichen Schulen getestet</w:t>
      </w:r>
      <w:r w:rsidR="00101194" w:rsidRPr="00EF5820">
        <w:rPr>
          <w:szCs w:val="19"/>
        </w:rPr>
        <w:t>.</w:t>
      </w:r>
    </w:p>
    <w:p w14:paraId="01A739ED" w14:textId="0B124754" w:rsidR="005E7EB8" w:rsidRPr="00EF5820" w:rsidRDefault="005E7EB8" w:rsidP="000C3082">
      <w:pPr>
        <w:jc w:val="both"/>
      </w:pPr>
      <w:r>
        <w:t xml:space="preserve">Nun soll das Stationenlernen allen </w:t>
      </w:r>
      <w:proofErr w:type="spellStart"/>
      <w:r w:rsidR="74B24CBE">
        <w:t>Mediens</w:t>
      </w:r>
      <w:r w:rsidR="69C12E85">
        <w:t>cout</w:t>
      </w:r>
      <w:r w:rsidR="74B24CBE">
        <w:t>s</w:t>
      </w:r>
      <w:r>
        <w:t>chulen</w:t>
      </w:r>
      <w:proofErr w:type="spellEnd"/>
      <w:r>
        <w:t xml:space="preserve"> in NRW zur Verfügung gestellt werden. </w:t>
      </w:r>
      <w:r w:rsidR="45C54E9D">
        <w:t xml:space="preserve">Es ist davon auszugehen, dass sich 600 Schulen für das Stationenlernen interessieren. </w:t>
      </w:r>
      <w:r>
        <w:t>Dazu müssen die bereits bestehenden Materialien so angepasst werden, dass die Lehrkräfte diese direkt im Unterricht einsetzen können. Dafür müssen insbesondere leicht verständliche Anleitungen für jede Station bereitgestellt werden. Die inhaltliche Überarbeitung findet im engen Austausch mit der Landesanstalt für Medien statt.</w:t>
      </w:r>
    </w:p>
    <w:p w14:paraId="2D2D94ED" w14:textId="5D7F0199" w:rsidR="005E7EB8" w:rsidRPr="00EF5820" w:rsidRDefault="5DCE022A" w:rsidP="000C3082">
      <w:pPr>
        <w:jc w:val="both"/>
      </w:pPr>
      <w:r>
        <w:t>Im zweiten Schritt sollen die Materialien produziert werden. Dabei ist besonders wichtig</w:t>
      </w:r>
      <w:r w:rsidR="4AB3A0BF">
        <w:t xml:space="preserve">, dass die </w:t>
      </w:r>
      <w:r w:rsidR="4A39EAE5">
        <w:t>entstandenen</w:t>
      </w:r>
      <w:r w:rsidR="4AB3A0BF">
        <w:t xml:space="preserve"> Materialien im Schulkontext einsetzbar, also langlebig und mehrfach einsetzbar sind. Außerdem müssen sich die Materialien per Post versenden lassen.</w:t>
      </w:r>
      <w:r w:rsidR="1EC77520">
        <w:t xml:space="preserve"> D</w:t>
      </w:r>
      <w:r w:rsidR="383B8326">
        <w:t>as Stationenlernen</w:t>
      </w:r>
      <w:r w:rsidR="1EC77520">
        <w:t xml:space="preserve"> soll insgesamt 600-mal produziert werden.</w:t>
      </w:r>
    </w:p>
    <w:p w14:paraId="1A989278" w14:textId="74361794" w:rsidR="75F9EE25" w:rsidRPr="00EF5820" w:rsidRDefault="75F9EE25" w:rsidP="000C3082">
      <w:pPr>
        <w:jc w:val="both"/>
        <w:rPr>
          <w:rFonts w:eastAsia="Arial"/>
          <w:szCs w:val="19"/>
        </w:rPr>
      </w:pPr>
      <w:r w:rsidRPr="00EF5820">
        <w:rPr>
          <w:szCs w:val="19"/>
        </w:rPr>
        <w:t xml:space="preserve">Im Vergabeprozess muss von den Bewerbern ein Kurzkonzept </w:t>
      </w:r>
      <w:r w:rsidRPr="00EF5820">
        <w:rPr>
          <w:rFonts w:eastAsia="Arial"/>
          <w:color w:val="000000" w:themeColor="accent6"/>
          <w:szCs w:val="19"/>
        </w:rPr>
        <w:t>zur niedrigschwelligen und differenzierbaren Gestaltung erarbeitet werden, auf das</w:t>
      </w:r>
      <w:r w:rsidR="4B6993FA" w:rsidRPr="00EF5820">
        <w:rPr>
          <w:rFonts w:eastAsia="Arial"/>
          <w:color w:val="000000" w:themeColor="accent6"/>
          <w:szCs w:val="19"/>
        </w:rPr>
        <w:t xml:space="preserve"> dann die inhaltliche Ausarbeitung aufbaut.</w:t>
      </w:r>
    </w:p>
    <w:p w14:paraId="1E6B665C" w14:textId="4A1D0036" w:rsidR="001B431D" w:rsidRPr="00EF5820" w:rsidRDefault="00CA39BB" w:rsidP="000C3082">
      <w:pPr>
        <w:pStyle w:val="Titel"/>
        <w:jc w:val="both"/>
        <w:rPr>
          <w:color w:val="00737D" w:themeColor="accent5"/>
          <w:sz w:val="19"/>
          <w:szCs w:val="19"/>
        </w:rPr>
      </w:pPr>
      <w:r w:rsidRPr="00EF5820">
        <w:rPr>
          <w:color w:val="00737D" w:themeColor="accent5"/>
          <w:sz w:val="19"/>
          <w:szCs w:val="19"/>
        </w:rPr>
        <w:t>Projektziel</w:t>
      </w:r>
    </w:p>
    <w:p w14:paraId="573FD40C" w14:textId="31E77264" w:rsidR="35EF15A4" w:rsidRPr="00EF5820" w:rsidRDefault="35EF15A4" w:rsidP="000C3082">
      <w:pPr>
        <w:jc w:val="both"/>
      </w:pPr>
      <w:r>
        <w:t xml:space="preserve">Ziel des Projekts ist die fachliche, didaktische und gestalterische Überarbeitung des bereits entwickelten Lernparcours der Medienscouts Roadshow mit vier Lernstationen sowie die anschließende Produktion der Materialien für einen landesweiten Versand an interessierte </w:t>
      </w:r>
      <w:proofErr w:type="spellStart"/>
      <w:r>
        <w:t>Medienscoutschulen</w:t>
      </w:r>
      <w:proofErr w:type="spellEnd"/>
      <w:r>
        <w:t>.</w:t>
      </w:r>
    </w:p>
    <w:p w14:paraId="150FF310" w14:textId="4233B53C" w:rsidR="35EF15A4" w:rsidRPr="00EF5820" w:rsidRDefault="35EF15A4" w:rsidP="000C3082">
      <w:pPr>
        <w:jc w:val="both"/>
        <w:rPr>
          <w:szCs w:val="19"/>
        </w:rPr>
      </w:pPr>
      <w:r w:rsidRPr="00EF5820">
        <w:rPr>
          <w:szCs w:val="19"/>
        </w:rPr>
        <w:t>Die im Rahmen der Roadshow gewonnenen Erkenntnisse und Praxiserfahrungen sollen genutzt werden, um die bestehenden Materialien hinsichtlich Verständlichkeit, Nutzbarkeit und Selbstständigkeit der Durchführung weiterzuentwickeln. Der Lernparcours soll Schulen ermöglichen, die Inhalte ohne zusätzliche Begleitung eigenständig einzusetzen und durchzuführen.</w:t>
      </w:r>
    </w:p>
    <w:p w14:paraId="52632C14" w14:textId="705B4D28" w:rsidR="35EF15A4" w:rsidRPr="00EF5820" w:rsidRDefault="35EF15A4" w:rsidP="000C3082">
      <w:pPr>
        <w:jc w:val="both"/>
        <w:rPr>
          <w:szCs w:val="19"/>
        </w:rPr>
      </w:pPr>
      <w:r w:rsidRPr="00EF5820">
        <w:rPr>
          <w:szCs w:val="19"/>
        </w:rPr>
        <w:lastRenderedPageBreak/>
        <w:t>Besonderes Augenmerk liegt dabei auf einer niedrigschwelligen und inklusiven Gestaltung der Materialien. Die Angebote sollen so aufbereitet werden, dass sie von Schulen mit unterschiedlichen Voraussetzungen und Unterstützungsbedarfen genutzt werden können. Hierfür sind flexible Schwierigkeitsgrade, differenzierbare Aufgabenstellungen sowie eine verständliche und praxisnahe Aufbereitung der Inhalte vorzusehen.</w:t>
      </w:r>
    </w:p>
    <w:p w14:paraId="2207D95A" w14:textId="7D15AFDB" w:rsidR="555B555B" w:rsidRPr="00EF5820" w:rsidRDefault="35EF15A4" w:rsidP="000C3082">
      <w:pPr>
        <w:jc w:val="both"/>
        <w:rPr>
          <w:szCs w:val="19"/>
        </w:rPr>
      </w:pPr>
      <w:r w:rsidRPr="00EF5820">
        <w:rPr>
          <w:szCs w:val="19"/>
        </w:rPr>
        <w:t>Darüber hinaus soll durch die Produktion und Bereitstellung hochwertiger Materialien die Reichweite des Lernparcours erhöht und dessen nachhaltige Nutzung an nordrhein-westfälischen Schulen ermöglicht werden.</w:t>
      </w:r>
    </w:p>
    <w:p w14:paraId="3B892D1F" w14:textId="47B3193D" w:rsidR="00CA39BB" w:rsidRPr="00EF5820" w:rsidRDefault="00CA39BB" w:rsidP="000C3082">
      <w:pPr>
        <w:pStyle w:val="Titel"/>
        <w:jc w:val="both"/>
        <w:rPr>
          <w:color w:val="00737D" w:themeColor="accent5"/>
          <w:sz w:val="19"/>
          <w:szCs w:val="19"/>
        </w:rPr>
      </w:pPr>
      <w:r w:rsidRPr="00EF5820">
        <w:rPr>
          <w:color w:val="00737D" w:themeColor="accent5"/>
          <w:sz w:val="19"/>
          <w:szCs w:val="19"/>
        </w:rPr>
        <w:t>Leistungsumfang</w:t>
      </w:r>
    </w:p>
    <w:p w14:paraId="3F6E8881" w14:textId="77A3AC15" w:rsidR="00CA39BB" w:rsidRPr="00EF5820" w:rsidRDefault="1E4D2A5C" w:rsidP="000C3082">
      <w:pPr>
        <w:spacing w:before="246" w:after="246" w:line="300" w:lineRule="auto"/>
        <w:jc w:val="both"/>
        <w:rPr>
          <w:rFonts w:eastAsia="Arial"/>
          <w:b/>
          <w:bCs/>
          <w:szCs w:val="19"/>
        </w:rPr>
      </w:pPr>
      <w:r w:rsidRPr="00EF5820">
        <w:rPr>
          <w:rFonts w:eastAsia="Arial"/>
          <w:b/>
          <w:bCs/>
          <w:szCs w:val="19"/>
        </w:rPr>
        <w:t>Inhaltliche und didaktische Weiterentwicklung des Lernparcours</w:t>
      </w:r>
    </w:p>
    <w:p w14:paraId="25F41044" w14:textId="0112EC69" w:rsidR="00CA39BB" w:rsidRPr="00EF5820" w:rsidRDefault="1E4D2A5C" w:rsidP="000C3082">
      <w:pPr>
        <w:spacing w:after="0" w:line="300" w:lineRule="auto"/>
        <w:jc w:val="both"/>
        <w:rPr>
          <w:rFonts w:eastAsia="Arial"/>
          <w:szCs w:val="19"/>
        </w:rPr>
      </w:pPr>
      <w:r w:rsidRPr="00EF5820">
        <w:rPr>
          <w:rFonts w:eastAsia="Arial"/>
          <w:szCs w:val="19"/>
        </w:rPr>
        <w:t>Die Auftragnehmerin bzw. der Auftragnehmer überarbeitet die bestehenden vier Stationen des Lernparcours auf Grundlage der Erfahrungen aus der Medienscouts Roadshow.</w:t>
      </w:r>
    </w:p>
    <w:p w14:paraId="7335F652" w14:textId="45C75602" w:rsidR="00CA39BB" w:rsidRPr="00EF5820" w:rsidRDefault="1E4D2A5C" w:rsidP="000C3082">
      <w:pPr>
        <w:spacing w:after="0" w:line="300" w:lineRule="auto"/>
        <w:jc w:val="both"/>
        <w:rPr>
          <w:rFonts w:eastAsia="Arial"/>
          <w:szCs w:val="19"/>
        </w:rPr>
      </w:pPr>
      <w:r w:rsidRPr="00EF5820">
        <w:rPr>
          <w:rFonts w:eastAsia="Arial"/>
          <w:szCs w:val="19"/>
        </w:rPr>
        <w:t>Hierzu gehören insbesondere:</w:t>
      </w:r>
    </w:p>
    <w:p w14:paraId="41814413" w14:textId="3BB772E8"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Sichtung und Analyse der vorhandenen Materialien und der Erkenntnisse aus der Testphase.</w:t>
      </w:r>
    </w:p>
    <w:p w14:paraId="08B7926B" w14:textId="6FDB0CCC"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Identifikation und Umsetzung notwendiger Anpassungen an den bestehenden Inhalten.</w:t>
      </w:r>
    </w:p>
    <w:p w14:paraId="097F3DA8" w14:textId="0649A8B3"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Weiterentwicklung der Aufgabenstellungen, Anleitungen und Arbeitsmaterialien.</w:t>
      </w:r>
    </w:p>
    <w:p w14:paraId="4EE046A5" w14:textId="793672AA"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Konzeption einer eigenständig durchführbaren Lernumgebung für Schulen.</w:t>
      </w:r>
    </w:p>
    <w:p w14:paraId="0BDCE0C5" w14:textId="02BBD4C9"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Entwicklung von Unterstützungsangeboten und Differenzierungsmöglichkeiten für unterschiedliche Lernvoraussetzungen.</w:t>
      </w:r>
    </w:p>
    <w:p w14:paraId="4057F68B" w14:textId="0B4DEC32"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 xml:space="preserve">Berücksichtigung von Aspekten der </w:t>
      </w:r>
      <w:proofErr w:type="spellStart"/>
      <w:r w:rsidRPr="00EF5820">
        <w:rPr>
          <w:rFonts w:eastAsia="Arial"/>
          <w:szCs w:val="19"/>
        </w:rPr>
        <w:t>Barrierearmut</w:t>
      </w:r>
      <w:proofErr w:type="spellEnd"/>
      <w:r w:rsidRPr="00EF5820">
        <w:rPr>
          <w:rFonts w:eastAsia="Arial"/>
          <w:szCs w:val="19"/>
        </w:rPr>
        <w:t xml:space="preserve"> und Niedrigschwelligkeit.</w:t>
      </w:r>
    </w:p>
    <w:p w14:paraId="58B83ED8" w14:textId="46E26E39" w:rsidR="00CA39BB" w:rsidRPr="00EF5820" w:rsidRDefault="1E4D2A5C" w:rsidP="000C3082">
      <w:pPr>
        <w:pStyle w:val="Listenabsatz"/>
        <w:numPr>
          <w:ilvl w:val="0"/>
          <w:numId w:val="1"/>
        </w:numPr>
        <w:spacing w:after="0" w:line="300" w:lineRule="auto"/>
        <w:jc w:val="both"/>
        <w:rPr>
          <w:rFonts w:eastAsia="Arial"/>
          <w:szCs w:val="19"/>
        </w:rPr>
      </w:pPr>
      <w:r w:rsidRPr="00EF5820">
        <w:rPr>
          <w:rFonts w:eastAsia="Arial"/>
          <w:szCs w:val="19"/>
        </w:rPr>
        <w:t>Abstimmung sämtlicher Inhalte mit dem Team Content der Landesanstalt für Medien NRW.</w:t>
      </w:r>
    </w:p>
    <w:p w14:paraId="5ABE5BA5" w14:textId="02591A56" w:rsidR="00CA39BB" w:rsidRPr="00EF5820" w:rsidRDefault="1E4D2A5C" w:rsidP="000C3082">
      <w:pPr>
        <w:pStyle w:val="berschrift3"/>
        <w:spacing w:before="246" w:after="246" w:line="300" w:lineRule="auto"/>
        <w:jc w:val="both"/>
        <w:rPr>
          <w:rFonts w:ascii="Arial" w:eastAsia="Arial" w:hAnsi="Arial" w:cs="Arial"/>
          <w:b/>
          <w:bCs/>
          <w:color w:val="auto"/>
          <w:sz w:val="19"/>
          <w:szCs w:val="19"/>
        </w:rPr>
      </w:pPr>
      <w:r w:rsidRPr="00EF5820">
        <w:rPr>
          <w:rFonts w:ascii="Arial" w:eastAsia="Arial" w:hAnsi="Arial" w:cs="Arial"/>
          <w:b/>
          <w:bCs/>
          <w:color w:val="auto"/>
          <w:sz w:val="19"/>
          <w:szCs w:val="19"/>
        </w:rPr>
        <w:t>Redaktion und Gestaltung</w:t>
      </w:r>
    </w:p>
    <w:p w14:paraId="74ACAB90" w14:textId="5D9ADD41" w:rsidR="00CA39BB" w:rsidRPr="00EF5820" w:rsidRDefault="1E4D2A5C" w:rsidP="000C3082">
      <w:pPr>
        <w:spacing w:after="0" w:line="300" w:lineRule="auto"/>
        <w:jc w:val="both"/>
        <w:rPr>
          <w:rFonts w:eastAsia="Arial"/>
          <w:szCs w:val="19"/>
        </w:rPr>
      </w:pPr>
      <w:r w:rsidRPr="00EF5820">
        <w:rPr>
          <w:rFonts w:eastAsia="Arial"/>
          <w:szCs w:val="19"/>
        </w:rPr>
        <w:t>Die Auftragnehmerin bzw. der Auftragnehmer übernimmt die gestalterische und redaktionelle Überarbeitung sämtlicher Materialien.</w:t>
      </w:r>
    </w:p>
    <w:p w14:paraId="3C6C9AB7" w14:textId="5805173C" w:rsidR="00CA39BB" w:rsidRPr="00EF5820" w:rsidRDefault="1E4D2A5C" w:rsidP="000C3082">
      <w:pPr>
        <w:spacing w:after="0" w:line="300" w:lineRule="auto"/>
        <w:jc w:val="both"/>
        <w:rPr>
          <w:rFonts w:eastAsia="Arial"/>
          <w:szCs w:val="19"/>
        </w:rPr>
      </w:pPr>
      <w:r w:rsidRPr="00EF5820">
        <w:rPr>
          <w:rFonts w:eastAsia="Arial"/>
          <w:szCs w:val="19"/>
        </w:rPr>
        <w:t>Dazu zählen insbesondere:</w:t>
      </w:r>
    </w:p>
    <w:p w14:paraId="627FDB55" w14:textId="6E17CBF5" w:rsidR="00CA39BB" w:rsidRPr="00EF5820" w:rsidRDefault="1E4D2A5C" w:rsidP="000C3082">
      <w:pPr>
        <w:pStyle w:val="Listenabsatz"/>
        <w:numPr>
          <w:ilvl w:val="0"/>
          <w:numId w:val="2"/>
        </w:numPr>
        <w:spacing w:after="0" w:line="300" w:lineRule="auto"/>
        <w:jc w:val="both"/>
        <w:rPr>
          <w:rFonts w:eastAsia="Arial"/>
          <w:szCs w:val="19"/>
        </w:rPr>
      </w:pPr>
      <w:r w:rsidRPr="00EF5820">
        <w:rPr>
          <w:rFonts w:eastAsia="Arial"/>
          <w:szCs w:val="19"/>
        </w:rPr>
        <w:t>Überarbeitung und Vereinheitlichung des Layouts aller Lern- und Begleitmaterialien.</w:t>
      </w:r>
    </w:p>
    <w:p w14:paraId="4D515B67" w14:textId="65DDC2DB" w:rsidR="00CA39BB" w:rsidRPr="00EF5820" w:rsidRDefault="1E4D2A5C" w:rsidP="000C3082">
      <w:pPr>
        <w:pStyle w:val="Listenabsatz"/>
        <w:numPr>
          <w:ilvl w:val="0"/>
          <w:numId w:val="2"/>
        </w:numPr>
        <w:spacing w:after="0" w:line="300" w:lineRule="auto"/>
        <w:jc w:val="both"/>
        <w:rPr>
          <w:rFonts w:eastAsia="Arial"/>
          <w:szCs w:val="19"/>
        </w:rPr>
      </w:pPr>
      <w:r w:rsidRPr="00EF5820">
        <w:rPr>
          <w:rFonts w:eastAsia="Arial"/>
          <w:szCs w:val="19"/>
        </w:rPr>
        <w:t>Erstellung verständlicher und zielgruppengerechter Texte.</w:t>
      </w:r>
    </w:p>
    <w:p w14:paraId="20B3ADCD" w14:textId="6296B565" w:rsidR="00CA39BB" w:rsidRPr="00EF5820" w:rsidRDefault="1E4D2A5C" w:rsidP="000C3082">
      <w:pPr>
        <w:pStyle w:val="Listenabsatz"/>
        <w:numPr>
          <w:ilvl w:val="0"/>
          <w:numId w:val="2"/>
        </w:numPr>
        <w:spacing w:after="0" w:line="300" w:lineRule="auto"/>
        <w:jc w:val="both"/>
        <w:rPr>
          <w:rFonts w:eastAsia="Arial"/>
          <w:szCs w:val="19"/>
        </w:rPr>
      </w:pPr>
      <w:r w:rsidRPr="00EF5820">
        <w:rPr>
          <w:rFonts w:eastAsia="Arial"/>
          <w:szCs w:val="19"/>
        </w:rPr>
        <w:t>Entwicklung einer intuitiven Nutzerführung für Lehrkräfte sowie Schülerinnen und Schüler.</w:t>
      </w:r>
    </w:p>
    <w:p w14:paraId="27C4CADC" w14:textId="201F45EB" w:rsidR="00CA39BB" w:rsidRPr="00EF5820" w:rsidRDefault="1E4D2A5C" w:rsidP="000C3082">
      <w:pPr>
        <w:pStyle w:val="Listenabsatz"/>
        <w:numPr>
          <w:ilvl w:val="0"/>
          <w:numId w:val="2"/>
        </w:numPr>
        <w:spacing w:after="0" w:line="300" w:lineRule="auto"/>
        <w:jc w:val="both"/>
        <w:rPr>
          <w:rFonts w:eastAsia="Arial"/>
          <w:szCs w:val="19"/>
        </w:rPr>
      </w:pPr>
      <w:r w:rsidRPr="00EF5820">
        <w:rPr>
          <w:rFonts w:eastAsia="Arial"/>
          <w:szCs w:val="19"/>
        </w:rPr>
        <w:t>Erstellung druckfähiger Endfassungen sämtlicher Materialien.</w:t>
      </w:r>
    </w:p>
    <w:p w14:paraId="0C2A3B6F" w14:textId="09405B3E" w:rsidR="00CA39BB" w:rsidRPr="00EF5820" w:rsidRDefault="1E4D2A5C" w:rsidP="000C3082">
      <w:pPr>
        <w:pStyle w:val="Listenabsatz"/>
        <w:numPr>
          <w:ilvl w:val="0"/>
          <w:numId w:val="2"/>
        </w:numPr>
        <w:spacing w:after="0" w:line="300" w:lineRule="auto"/>
        <w:jc w:val="both"/>
        <w:rPr>
          <w:rFonts w:eastAsia="Arial"/>
          <w:szCs w:val="19"/>
        </w:rPr>
      </w:pPr>
      <w:r w:rsidRPr="00EF5820">
        <w:rPr>
          <w:rFonts w:eastAsia="Arial"/>
          <w:szCs w:val="19"/>
        </w:rPr>
        <w:t>Durchführung von Abstimmungs- und Korrekturschleifen mit der Auftraggeberin.</w:t>
      </w:r>
    </w:p>
    <w:p w14:paraId="2340FDFE" w14:textId="0C4FA43A" w:rsidR="00CA39BB" w:rsidRPr="00EF5820" w:rsidRDefault="1E4D2A5C" w:rsidP="000C3082">
      <w:pPr>
        <w:pStyle w:val="berschrift3"/>
        <w:spacing w:before="246" w:after="246" w:line="300" w:lineRule="auto"/>
        <w:jc w:val="both"/>
        <w:rPr>
          <w:rFonts w:ascii="Arial" w:eastAsia="Arial" w:hAnsi="Arial" w:cs="Arial"/>
          <w:b/>
          <w:bCs/>
          <w:color w:val="auto"/>
          <w:sz w:val="19"/>
          <w:szCs w:val="19"/>
        </w:rPr>
      </w:pPr>
      <w:r w:rsidRPr="00EF5820">
        <w:rPr>
          <w:rFonts w:ascii="Arial" w:eastAsia="Arial" w:hAnsi="Arial" w:cs="Arial"/>
          <w:b/>
          <w:bCs/>
          <w:color w:val="auto"/>
          <w:sz w:val="19"/>
          <w:szCs w:val="19"/>
        </w:rPr>
        <w:t>Entwicklung eines niedrigschwelligen Nutzungskonzepts</w:t>
      </w:r>
    </w:p>
    <w:p w14:paraId="42533435" w14:textId="7AE3A30D" w:rsidR="00CA39BB" w:rsidRPr="00EF5820" w:rsidRDefault="1E4D2A5C" w:rsidP="000C3082">
      <w:pPr>
        <w:spacing w:after="0" w:line="300" w:lineRule="auto"/>
        <w:jc w:val="both"/>
        <w:rPr>
          <w:rFonts w:eastAsia="Arial"/>
          <w:szCs w:val="19"/>
        </w:rPr>
      </w:pPr>
      <w:r w:rsidRPr="00EF5820">
        <w:rPr>
          <w:rFonts w:eastAsia="Arial"/>
          <w:szCs w:val="19"/>
        </w:rPr>
        <w:t>Der Lernparcours soll von Schulen eigenständig und ohne externe Unterstützung umgesetzt werden können.</w:t>
      </w:r>
    </w:p>
    <w:p w14:paraId="4E2CADE5" w14:textId="2C564AC6" w:rsidR="00CA39BB" w:rsidRPr="00EF5820" w:rsidRDefault="1E4D2A5C" w:rsidP="000C3082">
      <w:pPr>
        <w:spacing w:after="0" w:line="300" w:lineRule="auto"/>
        <w:jc w:val="both"/>
        <w:rPr>
          <w:rFonts w:eastAsia="Arial"/>
          <w:szCs w:val="19"/>
        </w:rPr>
      </w:pPr>
      <w:r w:rsidRPr="00EF5820">
        <w:rPr>
          <w:rFonts w:eastAsia="Arial"/>
          <w:szCs w:val="19"/>
        </w:rPr>
        <w:t>Hierfür sind insbesondere folgende Anforderungen zu berücksichtigen:</w:t>
      </w:r>
    </w:p>
    <w:p w14:paraId="69D9601C" w14:textId="18A4A3B6" w:rsidR="00CA39BB" w:rsidRPr="00EF5820" w:rsidRDefault="1E4D2A5C" w:rsidP="000C3082">
      <w:pPr>
        <w:pStyle w:val="Listenabsatz"/>
        <w:numPr>
          <w:ilvl w:val="0"/>
          <w:numId w:val="3"/>
        </w:numPr>
        <w:spacing w:after="0" w:line="300" w:lineRule="auto"/>
        <w:jc w:val="both"/>
        <w:rPr>
          <w:rFonts w:eastAsia="Arial"/>
          <w:szCs w:val="19"/>
        </w:rPr>
      </w:pPr>
      <w:r w:rsidRPr="00EF5820">
        <w:rPr>
          <w:rFonts w:eastAsia="Arial"/>
          <w:szCs w:val="19"/>
        </w:rPr>
        <w:t>Erstellung verständlicher Durchführungsanleitungen für Lehrkräfte.</w:t>
      </w:r>
    </w:p>
    <w:p w14:paraId="78FCC66E" w14:textId="21BA1615" w:rsidR="00CA39BB" w:rsidRPr="00EF5820" w:rsidRDefault="1E4D2A5C" w:rsidP="000C3082">
      <w:pPr>
        <w:pStyle w:val="Listenabsatz"/>
        <w:numPr>
          <w:ilvl w:val="0"/>
          <w:numId w:val="3"/>
        </w:numPr>
        <w:spacing w:after="0" w:line="300" w:lineRule="auto"/>
        <w:jc w:val="both"/>
        <w:rPr>
          <w:rFonts w:eastAsia="Arial"/>
          <w:szCs w:val="19"/>
        </w:rPr>
      </w:pPr>
      <w:r w:rsidRPr="00EF5820">
        <w:rPr>
          <w:rFonts w:eastAsia="Arial"/>
          <w:szCs w:val="19"/>
        </w:rPr>
        <w:t>Kennzeichnung erforderlicher Vorbereitungs- und Durchführungsaufwände.</w:t>
      </w:r>
    </w:p>
    <w:p w14:paraId="6DE454AE" w14:textId="0AF560B8" w:rsidR="00CA39BB" w:rsidRPr="00EF5820" w:rsidRDefault="1E4D2A5C" w:rsidP="000C3082">
      <w:pPr>
        <w:pStyle w:val="Listenabsatz"/>
        <w:numPr>
          <w:ilvl w:val="0"/>
          <w:numId w:val="3"/>
        </w:numPr>
        <w:spacing w:after="0" w:line="300" w:lineRule="auto"/>
        <w:jc w:val="both"/>
        <w:rPr>
          <w:rFonts w:eastAsia="Arial"/>
          <w:szCs w:val="19"/>
        </w:rPr>
      </w:pPr>
      <w:r w:rsidRPr="00EF5820">
        <w:rPr>
          <w:rFonts w:eastAsia="Arial"/>
          <w:szCs w:val="19"/>
        </w:rPr>
        <w:t>Entwicklung von Zusatz- oder Vertiefungsaufgaben für unterschiedliche Leistungsniveaus.</w:t>
      </w:r>
    </w:p>
    <w:p w14:paraId="28C8839D" w14:textId="4D0A1E91" w:rsidR="00CA39BB" w:rsidRPr="00EF5820" w:rsidRDefault="1E4D2A5C" w:rsidP="000C3082">
      <w:pPr>
        <w:pStyle w:val="Listenabsatz"/>
        <w:numPr>
          <w:ilvl w:val="0"/>
          <w:numId w:val="3"/>
        </w:numPr>
        <w:spacing w:after="0" w:line="300" w:lineRule="auto"/>
        <w:jc w:val="both"/>
        <w:rPr>
          <w:rFonts w:eastAsia="Arial"/>
          <w:szCs w:val="19"/>
        </w:rPr>
      </w:pPr>
      <w:r w:rsidRPr="00EF5820">
        <w:rPr>
          <w:rFonts w:eastAsia="Arial"/>
          <w:szCs w:val="19"/>
        </w:rPr>
        <w:lastRenderedPageBreak/>
        <w:t>Möglichkeit zur Anpassung des Schwierigkeitsgrads einzelner Stationen.</w:t>
      </w:r>
    </w:p>
    <w:p w14:paraId="5DE115F2" w14:textId="7EC217B9" w:rsidR="00CA39BB" w:rsidRPr="00EF5820" w:rsidRDefault="1E4D2A5C" w:rsidP="000C3082">
      <w:pPr>
        <w:pStyle w:val="Listenabsatz"/>
        <w:numPr>
          <w:ilvl w:val="0"/>
          <w:numId w:val="3"/>
        </w:numPr>
        <w:spacing w:after="0" w:line="300" w:lineRule="auto"/>
        <w:jc w:val="both"/>
        <w:rPr>
          <w:rFonts w:eastAsia="Arial"/>
          <w:szCs w:val="19"/>
        </w:rPr>
      </w:pPr>
      <w:r w:rsidRPr="00EF5820">
        <w:rPr>
          <w:rFonts w:eastAsia="Arial"/>
          <w:szCs w:val="19"/>
        </w:rPr>
        <w:t>Berücksichtigung unterschiedlicher schulischer Rahmenbedingungen und Unterstützungsbedarfe.</w:t>
      </w:r>
    </w:p>
    <w:p w14:paraId="738F990C" w14:textId="3F3D1A42" w:rsidR="00CA39BB" w:rsidRPr="00EF5820" w:rsidRDefault="1E4D2A5C" w:rsidP="000C3082">
      <w:pPr>
        <w:pStyle w:val="berschrift3"/>
        <w:spacing w:before="246" w:after="246" w:line="300" w:lineRule="auto"/>
        <w:jc w:val="both"/>
        <w:rPr>
          <w:rFonts w:ascii="Arial" w:eastAsia="Arial" w:hAnsi="Arial" w:cs="Arial"/>
          <w:b/>
          <w:bCs/>
          <w:color w:val="auto"/>
          <w:sz w:val="19"/>
          <w:szCs w:val="19"/>
        </w:rPr>
      </w:pPr>
      <w:r w:rsidRPr="00EF5820">
        <w:rPr>
          <w:rFonts w:ascii="Arial" w:eastAsia="Arial" w:hAnsi="Arial" w:cs="Arial"/>
          <w:b/>
          <w:bCs/>
          <w:color w:val="auto"/>
          <w:sz w:val="19"/>
          <w:szCs w:val="19"/>
        </w:rPr>
        <w:t>Produktionsmanagement und Druck</w:t>
      </w:r>
    </w:p>
    <w:p w14:paraId="128EA474" w14:textId="657B10FF" w:rsidR="00CA39BB" w:rsidRPr="00EF5820" w:rsidRDefault="1E4D2A5C" w:rsidP="000C3082">
      <w:pPr>
        <w:spacing w:after="0" w:line="300" w:lineRule="auto"/>
        <w:jc w:val="both"/>
        <w:rPr>
          <w:rFonts w:eastAsia="Arial"/>
          <w:szCs w:val="19"/>
        </w:rPr>
      </w:pPr>
      <w:r w:rsidRPr="00EF5820">
        <w:rPr>
          <w:rFonts w:eastAsia="Arial"/>
          <w:szCs w:val="19"/>
        </w:rPr>
        <w:t>Die Auftragnehmerin bzw. der Auftragnehmer übernimmt die vollständige Produktion der Materialien.</w:t>
      </w:r>
    </w:p>
    <w:p w14:paraId="7634A6E5" w14:textId="4BDE134C" w:rsidR="00CA39BB" w:rsidRPr="00EF5820" w:rsidRDefault="1E4D2A5C" w:rsidP="000C3082">
      <w:pPr>
        <w:spacing w:after="0" w:line="300" w:lineRule="auto"/>
        <w:jc w:val="both"/>
        <w:rPr>
          <w:rFonts w:eastAsia="Arial"/>
          <w:szCs w:val="19"/>
        </w:rPr>
      </w:pPr>
      <w:r w:rsidRPr="00EF5820">
        <w:rPr>
          <w:rFonts w:eastAsia="Arial"/>
          <w:szCs w:val="19"/>
        </w:rPr>
        <w:t>Hierzu gehören insbesondere:</w:t>
      </w:r>
    </w:p>
    <w:p w14:paraId="205C4DC9" w14:textId="55614166" w:rsidR="00CA39BB" w:rsidRPr="00EF5820" w:rsidRDefault="1E4D2A5C" w:rsidP="000C3082">
      <w:pPr>
        <w:pStyle w:val="Listenabsatz"/>
        <w:numPr>
          <w:ilvl w:val="0"/>
          <w:numId w:val="4"/>
        </w:numPr>
        <w:spacing w:after="0" w:line="300" w:lineRule="auto"/>
        <w:jc w:val="both"/>
        <w:rPr>
          <w:rFonts w:eastAsia="Arial"/>
          <w:szCs w:val="19"/>
        </w:rPr>
      </w:pPr>
      <w:r w:rsidRPr="00EF5820">
        <w:rPr>
          <w:rFonts w:eastAsia="Arial"/>
          <w:szCs w:val="19"/>
        </w:rPr>
        <w:t>Produktionsplanung und Abstimmung mit der Auftraggeberin.</w:t>
      </w:r>
    </w:p>
    <w:p w14:paraId="590BB5D2" w14:textId="3467077C" w:rsidR="00CA39BB" w:rsidRPr="00EF5820" w:rsidRDefault="1E4D2A5C" w:rsidP="000C3082">
      <w:pPr>
        <w:pStyle w:val="Listenabsatz"/>
        <w:numPr>
          <w:ilvl w:val="0"/>
          <w:numId w:val="4"/>
        </w:numPr>
        <w:spacing w:after="0" w:line="300" w:lineRule="auto"/>
        <w:jc w:val="both"/>
        <w:rPr>
          <w:rFonts w:eastAsia="Arial"/>
          <w:szCs w:val="19"/>
        </w:rPr>
      </w:pPr>
      <w:r w:rsidRPr="00EF5820">
        <w:rPr>
          <w:rFonts w:eastAsia="Arial"/>
          <w:szCs w:val="19"/>
        </w:rPr>
        <w:t>Druck sämtlicher Lern- und Begleitmaterialien.</w:t>
      </w:r>
    </w:p>
    <w:p w14:paraId="47A5ECF9" w14:textId="6904A639" w:rsidR="00CA39BB" w:rsidRPr="00EF5820" w:rsidRDefault="1E4D2A5C" w:rsidP="000C3082">
      <w:pPr>
        <w:pStyle w:val="Listenabsatz"/>
        <w:numPr>
          <w:ilvl w:val="0"/>
          <w:numId w:val="4"/>
        </w:numPr>
        <w:spacing w:after="0" w:line="300" w:lineRule="auto"/>
        <w:jc w:val="both"/>
        <w:rPr>
          <w:rFonts w:eastAsia="Arial"/>
          <w:szCs w:val="19"/>
        </w:rPr>
      </w:pPr>
      <w:r w:rsidRPr="00EF5820">
        <w:rPr>
          <w:rFonts w:eastAsia="Arial"/>
          <w:szCs w:val="19"/>
        </w:rPr>
        <w:t>Qualitätskontrolle der Druckerzeugnisse.</w:t>
      </w:r>
    </w:p>
    <w:p w14:paraId="4C3C850F" w14:textId="2533F101" w:rsidR="00CA39BB" w:rsidRPr="00EF5820" w:rsidRDefault="1E4D2A5C" w:rsidP="000C3082">
      <w:pPr>
        <w:pStyle w:val="Listenabsatz"/>
        <w:numPr>
          <w:ilvl w:val="0"/>
          <w:numId w:val="4"/>
        </w:numPr>
        <w:spacing w:after="0" w:line="300" w:lineRule="auto"/>
        <w:jc w:val="both"/>
        <w:rPr>
          <w:rFonts w:eastAsia="Arial"/>
          <w:szCs w:val="19"/>
        </w:rPr>
      </w:pPr>
      <w:r w:rsidRPr="00EF5820">
        <w:rPr>
          <w:rFonts w:eastAsia="Arial"/>
          <w:szCs w:val="19"/>
        </w:rPr>
        <w:t>Konfektionierung der Materialien für den Versand an Schulen.</w:t>
      </w:r>
    </w:p>
    <w:p w14:paraId="6458A543" w14:textId="07852895" w:rsidR="00CA39BB" w:rsidRPr="00EF5820" w:rsidRDefault="1E4D2A5C" w:rsidP="000C3082">
      <w:pPr>
        <w:pStyle w:val="Listenabsatz"/>
        <w:numPr>
          <w:ilvl w:val="0"/>
          <w:numId w:val="4"/>
        </w:numPr>
        <w:spacing w:after="0" w:line="300" w:lineRule="auto"/>
        <w:jc w:val="both"/>
        <w:rPr>
          <w:rFonts w:eastAsia="Arial"/>
          <w:szCs w:val="19"/>
        </w:rPr>
      </w:pPr>
      <w:r w:rsidRPr="00EF5820">
        <w:rPr>
          <w:rFonts w:eastAsia="Arial"/>
          <w:szCs w:val="19"/>
        </w:rPr>
        <w:t>Lieferung der produzierten Materialien an einen von der Auftraggeberin benannten Ort.</w:t>
      </w:r>
    </w:p>
    <w:p w14:paraId="364E19AA" w14:textId="2D639B79" w:rsidR="00CA39BB" w:rsidRPr="00EF5820" w:rsidRDefault="1E4D2A5C" w:rsidP="000C3082">
      <w:pPr>
        <w:pStyle w:val="berschrift3"/>
        <w:spacing w:before="246" w:after="246" w:line="300" w:lineRule="auto"/>
        <w:jc w:val="both"/>
        <w:rPr>
          <w:rFonts w:ascii="Arial" w:eastAsia="Arial" w:hAnsi="Arial" w:cs="Arial"/>
          <w:b/>
          <w:bCs/>
          <w:color w:val="auto"/>
          <w:sz w:val="19"/>
          <w:szCs w:val="19"/>
        </w:rPr>
      </w:pPr>
      <w:r w:rsidRPr="00EF5820">
        <w:rPr>
          <w:rFonts w:ascii="Arial" w:eastAsia="Arial" w:hAnsi="Arial" w:cs="Arial"/>
          <w:b/>
          <w:bCs/>
          <w:color w:val="auto"/>
          <w:sz w:val="19"/>
          <w:szCs w:val="19"/>
        </w:rPr>
        <w:t>Projektmanagement</w:t>
      </w:r>
    </w:p>
    <w:p w14:paraId="1F98124C" w14:textId="33984710" w:rsidR="00CA39BB" w:rsidRPr="00EF5820" w:rsidRDefault="1E4D2A5C" w:rsidP="000C3082">
      <w:pPr>
        <w:spacing w:after="0" w:line="300" w:lineRule="auto"/>
        <w:jc w:val="both"/>
        <w:rPr>
          <w:rFonts w:eastAsia="Arial"/>
          <w:szCs w:val="19"/>
        </w:rPr>
      </w:pPr>
      <w:r w:rsidRPr="00EF5820">
        <w:rPr>
          <w:rFonts w:eastAsia="Arial"/>
          <w:szCs w:val="19"/>
        </w:rPr>
        <w:t>Während der gesamten Projektlaufzeit gewährleistet die Auftragnehmerin bzw. der Auftragnehmer ein aktives Projektmanagement.</w:t>
      </w:r>
    </w:p>
    <w:p w14:paraId="0D26B3B3" w14:textId="356B6ADF" w:rsidR="00CA39BB" w:rsidRPr="00EF5820" w:rsidRDefault="1E4D2A5C" w:rsidP="000C3082">
      <w:pPr>
        <w:spacing w:after="0" w:line="300" w:lineRule="auto"/>
        <w:jc w:val="both"/>
        <w:rPr>
          <w:rFonts w:eastAsia="Arial"/>
          <w:szCs w:val="19"/>
        </w:rPr>
      </w:pPr>
      <w:r w:rsidRPr="00EF5820">
        <w:rPr>
          <w:rFonts w:eastAsia="Arial"/>
          <w:szCs w:val="19"/>
        </w:rPr>
        <w:t>Dies umfasst:</w:t>
      </w:r>
    </w:p>
    <w:p w14:paraId="1E54ED3A" w14:textId="64092E99" w:rsidR="00CA39BB" w:rsidRPr="00EF5820" w:rsidRDefault="1E4D2A5C" w:rsidP="000C3082">
      <w:pPr>
        <w:pStyle w:val="Listenabsatz"/>
        <w:numPr>
          <w:ilvl w:val="0"/>
          <w:numId w:val="5"/>
        </w:numPr>
        <w:spacing w:after="0" w:line="300" w:lineRule="auto"/>
        <w:jc w:val="both"/>
        <w:rPr>
          <w:rFonts w:eastAsia="Arial"/>
          <w:szCs w:val="19"/>
        </w:rPr>
      </w:pPr>
      <w:r w:rsidRPr="00EF5820">
        <w:rPr>
          <w:rFonts w:eastAsia="Arial"/>
          <w:szCs w:val="19"/>
        </w:rPr>
        <w:t>regelmäßige Abstimmungstermine mit der Auftraggeberin,</w:t>
      </w:r>
    </w:p>
    <w:p w14:paraId="155F46A4" w14:textId="6C4B2B51" w:rsidR="00CA39BB" w:rsidRPr="00EF5820" w:rsidRDefault="1E4D2A5C" w:rsidP="000C3082">
      <w:pPr>
        <w:pStyle w:val="Listenabsatz"/>
        <w:numPr>
          <w:ilvl w:val="0"/>
          <w:numId w:val="5"/>
        </w:numPr>
        <w:spacing w:after="0" w:line="300" w:lineRule="auto"/>
        <w:jc w:val="both"/>
        <w:rPr>
          <w:rFonts w:eastAsia="Arial"/>
          <w:szCs w:val="19"/>
        </w:rPr>
      </w:pPr>
      <w:r w:rsidRPr="00EF5820">
        <w:rPr>
          <w:rFonts w:eastAsia="Arial"/>
          <w:szCs w:val="19"/>
        </w:rPr>
        <w:t>Dokumentation von Arbeitsständen,</w:t>
      </w:r>
    </w:p>
    <w:p w14:paraId="6AD486DE" w14:textId="632D0F88" w:rsidR="00CA39BB" w:rsidRPr="00EF5820" w:rsidRDefault="1E4D2A5C" w:rsidP="000C3082">
      <w:pPr>
        <w:pStyle w:val="Listenabsatz"/>
        <w:numPr>
          <w:ilvl w:val="0"/>
          <w:numId w:val="5"/>
        </w:numPr>
        <w:spacing w:after="0" w:line="300" w:lineRule="auto"/>
        <w:jc w:val="both"/>
        <w:rPr>
          <w:rFonts w:eastAsia="Arial"/>
          <w:szCs w:val="19"/>
        </w:rPr>
      </w:pPr>
      <w:r w:rsidRPr="00EF5820">
        <w:rPr>
          <w:rFonts w:eastAsia="Arial"/>
          <w:szCs w:val="19"/>
        </w:rPr>
        <w:t>Einarbeitung von Feedback,</w:t>
      </w:r>
    </w:p>
    <w:p w14:paraId="02C596CF" w14:textId="1C5855C2" w:rsidR="00CA39BB" w:rsidRPr="00EF5820" w:rsidRDefault="1E4D2A5C" w:rsidP="000C3082">
      <w:pPr>
        <w:pStyle w:val="Listenabsatz"/>
        <w:numPr>
          <w:ilvl w:val="0"/>
          <w:numId w:val="5"/>
        </w:numPr>
        <w:spacing w:after="0" w:line="300" w:lineRule="auto"/>
        <w:jc w:val="both"/>
        <w:rPr>
          <w:rFonts w:eastAsia="Arial"/>
          <w:szCs w:val="19"/>
        </w:rPr>
      </w:pPr>
      <w:r w:rsidRPr="00EF5820">
        <w:rPr>
          <w:rFonts w:eastAsia="Arial"/>
          <w:szCs w:val="19"/>
        </w:rPr>
        <w:t>termingerechte Bereitstellung aller vereinbarten Arbeitsergebnisse.</w:t>
      </w:r>
    </w:p>
    <w:p w14:paraId="19F32A7A" w14:textId="16B29853" w:rsidR="00C20599" w:rsidRDefault="00CA39BB" w:rsidP="000C3082">
      <w:pPr>
        <w:pStyle w:val="berschrift1"/>
        <w:numPr>
          <w:ilvl w:val="0"/>
          <w:numId w:val="0"/>
        </w:numPr>
        <w:ind w:left="357" w:hanging="357"/>
        <w:jc w:val="both"/>
        <w:rPr>
          <w:i/>
          <w:iCs/>
          <w:sz w:val="19"/>
          <w:szCs w:val="19"/>
        </w:rPr>
      </w:pPr>
      <w:r w:rsidRPr="00693084">
        <w:t>Leistungszeitraum und Fristen</w:t>
      </w:r>
      <w:r w:rsidR="00F176D8" w:rsidRPr="00693084">
        <w:t xml:space="preserve"> </w:t>
      </w:r>
    </w:p>
    <w:p w14:paraId="49F5D448" w14:textId="77777777" w:rsidR="00CA39BB" w:rsidRPr="00693084" w:rsidRDefault="00CA39BB" w:rsidP="000C3082">
      <w:pPr>
        <w:pStyle w:val="Titel"/>
        <w:jc w:val="both"/>
        <w:rPr>
          <w:color w:val="00737D" w:themeColor="accent5"/>
        </w:rPr>
      </w:pPr>
      <w:r w:rsidRPr="00693084">
        <w:rPr>
          <w:color w:val="00737D" w:themeColor="accent5"/>
        </w:rPr>
        <w:t>Zeitraum der Leistungserbringung</w:t>
      </w:r>
    </w:p>
    <w:p w14:paraId="31C4A4D3" w14:textId="4C612740" w:rsidR="00CA39BB" w:rsidRDefault="00101194" w:rsidP="000C3082">
      <w:pPr>
        <w:tabs>
          <w:tab w:val="left" w:pos="3308"/>
        </w:tabs>
        <w:jc w:val="both"/>
      </w:pPr>
      <w:r>
        <w:t xml:space="preserve">Bis </w:t>
      </w:r>
      <w:r w:rsidR="236D9A56">
        <w:t>31.</w:t>
      </w:r>
      <w:r>
        <w:t xml:space="preserve"> Oktober 2026: Inhaltliche Überarbeitung der Materialien</w:t>
      </w:r>
    </w:p>
    <w:p w14:paraId="1F1ABD54" w14:textId="135AF61A" w:rsidR="00101194" w:rsidRDefault="222219ED" w:rsidP="000C3082">
      <w:pPr>
        <w:tabs>
          <w:tab w:val="left" w:pos="3308"/>
        </w:tabs>
        <w:jc w:val="both"/>
      </w:pPr>
      <w:r>
        <w:t xml:space="preserve">Bis 30. </w:t>
      </w:r>
      <w:r w:rsidR="00101194">
        <w:t>November 2026: Produktion</w:t>
      </w:r>
      <w:r w:rsidR="4C20ED69">
        <w:t xml:space="preserve"> </w:t>
      </w:r>
      <w:r w:rsidR="00BD3FB7">
        <w:t xml:space="preserve">und Bereitstellung </w:t>
      </w:r>
      <w:r w:rsidR="4C20ED69">
        <w:t>der Materialien</w:t>
      </w:r>
    </w:p>
    <w:p w14:paraId="772621AF" w14:textId="201BC341" w:rsidR="00101194" w:rsidRDefault="4C20ED69" w:rsidP="000C3082">
      <w:pPr>
        <w:tabs>
          <w:tab w:val="left" w:pos="3308"/>
        </w:tabs>
        <w:jc w:val="both"/>
      </w:pPr>
      <w:r>
        <w:t xml:space="preserve">Bis 15. </w:t>
      </w:r>
      <w:r w:rsidR="23027A09">
        <w:t xml:space="preserve">Dezember 2026: </w:t>
      </w:r>
      <w:r w:rsidR="00BD3FB7">
        <w:t xml:space="preserve">finale </w:t>
      </w:r>
      <w:r w:rsidR="56134BA3">
        <w:t xml:space="preserve">Abnahme, </w:t>
      </w:r>
      <w:r w:rsidR="5EAB8163">
        <w:t>Projektabschluss</w:t>
      </w:r>
      <w:r w:rsidR="36FC0F54">
        <w:t>, Übergabe der Materialpakete an Versanddienstleister</w:t>
      </w:r>
      <w:r w:rsidR="50A979A5">
        <w:t>, inklusive Rechnungsstellung</w:t>
      </w:r>
    </w:p>
    <w:p w14:paraId="5FF40AFE" w14:textId="77777777" w:rsidR="00C20599" w:rsidRDefault="00CA39BB" w:rsidP="000C3082">
      <w:pPr>
        <w:pStyle w:val="Titel"/>
        <w:jc w:val="both"/>
        <w:rPr>
          <w:color w:val="00737D" w:themeColor="accent5"/>
        </w:rPr>
      </w:pPr>
      <w:r w:rsidRPr="00693084">
        <w:rPr>
          <w:color w:val="00737D" w:themeColor="accent5"/>
        </w:rPr>
        <w:t>Fristen und Deadlines</w:t>
      </w:r>
    </w:p>
    <w:p w14:paraId="042D1BFF" w14:textId="5489AA5D" w:rsidR="001337D3" w:rsidRPr="001337D3" w:rsidRDefault="23027A09" w:rsidP="000C3082">
      <w:pPr>
        <w:jc w:val="both"/>
      </w:pPr>
      <w:r>
        <w:t>Die Leistung, inklusive Rechnungsstellung</w:t>
      </w:r>
      <w:r w:rsidR="1F2D2D2E">
        <w:t>,</w:t>
      </w:r>
      <w:r>
        <w:t xml:space="preserve"> muss bis zum 15. Dezember 2026 erfolgt sein.</w:t>
      </w:r>
    </w:p>
    <w:p w14:paraId="70A7162A" w14:textId="77777777" w:rsidR="00CA39BB" w:rsidRPr="00CA39BB" w:rsidRDefault="00CA39BB" w:rsidP="000C3082">
      <w:pPr>
        <w:pBdr>
          <w:bottom w:val="single" w:sz="6" w:space="1" w:color="auto"/>
        </w:pBdr>
        <w:jc w:val="both"/>
      </w:pPr>
    </w:p>
    <w:p w14:paraId="0238F917" w14:textId="77777777" w:rsidR="0084595E" w:rsidRDefault="00A5590A" w:rsidP="000C3082">
      <w:pPr>
        <w:tabs>
          <w:tab w:val="left" w:pos="3308"/>
        </w:tabs>
        <w:jc w:val="both"/>
        <w:rPr>
          <w:b/>
          <w:bCs/>
        </w:rPr>
      </w:pPr>
      <w:r w:rsidRPr="001337D3">
        <w:rPr>
          <w:b/>
          <w:bCs/>
        </w:rPr>
        <w:t xml:space="preserve">Bieterfragen können im Rahmen der Ausschreibung über das Vergabeportal eingereicht werden. </w:t>
      </w:r>
    </w:p>
    <w:p w14:paraId="6AA89418" w14:textId="77777777" w:rsidR="00AA7CD3" w:rsidRDefault="002C1131" w:rsidP="000C3082">
      <w:pPr>
        <w:tabs>
          <w:tab w:val="left" w:pos="3308"/>
        </w:tabs>
        <w:jc w:val="both"/>
      </w:pPr>
      <w:sdt>
        <w:sdtPr>
          <w:id w:val="-508838953"/>
          <w14:checkbox>
            <w14:checked w14:val="0"/>
            <w14:checkedState w14:val="2612" w14:font="MS Gothic"/>
            <w14:uncheckedState w14:val="2610" w14:font="MS Gothic"/>
          </w14:checkbox>
        </w:sdt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346696A3" w14:textId="77777777" w:rsidTr="00AA7CD3">
        <w:tc>
          <w:tcPr>
            <w:tcW w:w="4604" w:type="dxa"/>
          </w:tcPr>
          <w:p w14:paraId="60465461" w14:textId="77777777" w:rsidR="00AA7CD3" w:rsidRPr="00F00AB8" w:rsidRDefault="00AA7CD3" w:rsidP="000C3082">
            <w:pPr>
              <w:tabs>
                <w:tab w:val="left" w:pos="3308"/>
              </w:tabs>
              <w:jc w:val="both"/>
              <w:rPr>
                <w:b/>
                <w:bCs/>
              </w:rPr>
            </w:pPr>
            <w:r w:rsidRPr="00F00AB8">
              <w:rPr>
                <w:b/>
                <w:bCs/>
              </w:rPr>
              <w:t>Name der Firma</w:t>
            </w:r>
          </w:p>
        </w:tc>
        <w:sdt>
          <w:sdtPr>
            <w:id w:val="-1548519595"/>
            <w:showingPlcHdr/>
          </w:sdtPr>
          <w:sdtContent>
            <w:tc>
              <w:tcPr>
                <w:tcW w:w="4604" w:type="dxa"/>
              </w:tcPr>
              <w:p w14:paraId="051FEA27" w14:textId="77777777" w:rsidR="00AA7CD3" w:rsidRDefault="00930E57" w:rsidP="000C3082">
                <w:pPr>
                  <w:tabs>
                    <w:tab w:val="left" w:pos="3308"/>
                  </w:tabs>
                  <w:spacing w:line="276" w:lineRule="auto"/>
                  <w:jc w:val="both"/>
                </w:pPr>
                <w:r w:rsidRPr="000957B5">
                  <w:rPr>
                    <w:rStyle w:val="Platzhaltertext"/>
                  </w:rPr>
                  <w:t>Klicken oder tippen Sie hier, um Text einzugeben.</w:t>
                </w:r>
              </w:p>
            </w:tc>
          </w:sdtContent>
        </w:sdt>
      </w:tr>
      <w:tr w:rsidR="00AA7CD3" w14:paraId="019B8029" w14:textId="77777777" w:rsidTr="00AA7CD3">
        <w:tc>
          <w:tcPr>
            <w:tcW w:w="4604" w:type="dxa"/>
          </w:tcPr>
          <w:p w14:paraId="5EADB518" w14:textId="77777777" w:rsidR="00AA7CD3" w:rsidRPr="00F00AB8" w:rsidRDefault="00AA7CD3" w:rsidP="000C3082">
            <w:pPr>
              <w:tabs>
                <w:tab w:val="left" w:pos="3308"/>
              </w:tabs>
              <w:jc w:val="both"/>
              <w:rPr>
                <w:b/>
                <w:bCs/>
              </w:rPr>
            </w:pPr>
            <w:r w:rsidRPr="00F00AB8">
              <w:rPr>
                <w:b/>
                <w:bCs/>
              </w:rPr>
              <w:t>Name, Vorname des Ansprechpartners</w:t>
            </w:r>
          </w:p>
        </w:tc>
        <w:tc>
          <w:tcPr>
            <w:tcW w:w="4604" w:type="dxa"/>
          </w:tcPr>
          <w:p w14:paraId="4909374E" w14:textId="77777777" w:rsidR="00AA7CD3" w:rsidRDefault="002C1131" w:rsidP="000C3082">
            <w:pPr>
              <w:pStyle w:val="Kopfzeile"/>
              <w:spacing w:line="276" w:lineRule="auto"/>
              <w:jc w:val="both"/>
            </w:pPr>
            <w:sdt>
              <w:sdtPr>
                <w:id w:val="-2106486222"/>
                <w:showingPlcHdr/>
              </w:sdtPr>
              <w:sdtContent>
                <w:r w:rsidR="00930E57" w:rsidRPr="000957B5">
                  <w:rPr>
                    <w:rStyle w:val="Platzhaltertext"/>
                  </w:rPr>
                  <w:t>Klicken oder tippen Sie hier, um Text einzugeben.</w:t>
                </w:r>
              </w:sdtContent>
            </w:sdt>
          </w:p>
        </w:tc>
      </w:tr>
      <w:tr w:rsidR="00AA7CD3" w14:paraId="61600B5B" w14:textId="77777777" w:rsidTr="00AA7CD3">
        <w:tc>
          <w:tcPr>
            <w:tcW w:w="4604" w:type="dxa"/>
          </w:tcPr>
          <w:p w14:paraId="459049AF" w14:textId="77777777" w:rsidR="00AA7CD3" w:rsidRPr="00F00AB8" w:rsidRDefault="00AA7CD3" w:rsidP="000C3082">
            <w:pPr>
              <w:tabs>
                <w:tab w:val="left" w:pos="3308"/>
              </w:tabs>
              <w:jc w:val="both"/>
              <w:rPr>
                <w:b/>
                <w:bCs/>
              </w:rPr>
            </w:pPr>
            <w:r w:rsidRPr="00F00AB8">
              <w:rPr>
                <w:b/>
                <w:bCs/>
              </w:rPr>
              <w:t>Kontaktdaten</w:t>
            </w:r>
          </w:p>
        </w:tc>
        <w:tc>
          <w:tcPr>
            <w:tcW w:w="4604" w:type="dxa"/>
          </w:tcPr>
          <w:p w14:paraId="4B679F88" w14:textId="77777777" w:rsidR="00AA7CD3" w:rsidRDefault="002C1131" w:rsidP="000C3082">
            <w:pPr>
              <w:pStyle w:val="Kopfzeile"/>
              <w:spacing w:line="276" w:lineRule="auto"/>
              <w:jc w:val="both"/>
            </w:pPr>
            <w:sdt>
              <w:sdtPr>
                <w:id w:val="1717077255"/>
                <w:showingPlcHdr/>
              </w:sdtPr>
              <w:sdtContent>
                <w:r w:rsidR="00930E57" w:rsidRPr="000957B5">
                  <w:rPr>
                    <w:rStyle w:val="Platzhaltertext"/>
                  </w:rPr>
                  <w:t>Klicken oder tippen Sie hier, um Text einzugeben.</w:t>
                </w:r>
              </w:sdtContent>
            </w:sdt>
          </w:p>
        </w:tc>
      </w:tr>
      <w:tr w:rsidR="00AA7CD3" w14:paraId="7EC63E50" w14:textId="77777777" w:rsidTr="00AA7CD3">
        <w:tc>
          <w:tcPr>
            <w:tcW w:w="4604" w:type="dxa"/>
          </w:tcPr>
          <w:p w14:paraId="3CA091ED" w14:textId="77777777" w:rsidR="00AA7CD3" w:rsidRPr="00F00AB8" w:rsidRDefault="00AA7CD3" w:rsidP="000C3082">
            <w:pPr>
              <w:tabs>
                <w:tab w:val="left" w:pos="3308"/>
              </w:tabs>
              <w:jc w:val="both"/>
              <w:rPr>
                <w:b/>
                <w:bCs/>
              </w:rPr>
            </w:pPr>
            <w:r w:rsidRPr="00F00AB8">
              <w:rPr>
                <w:b/>
                <w:bCs/>
              </w:rPr>
              <w:t>Ort, Datum</w:t>
            </w:r>
          </w:p>
        </w:tc>
        <w:sdt>
          <w:sdtPr>
            <w:id w:val="55827676"/>
            <w:showingPlcHdr/>
          </w:sdtPr>
          <w:sdtContent>
            <w:tc>
              <w:tcPr>
                <w:tcW w:w="4604" w:type="dxa"/>
              </w:tcPr>
              <w:p w14:paraId="770B1234" w14:textId="77777777" w:rsidR="00AA7CD3" w:rsidRDefault="00930E57" w:rsidP="000C3082">
                <w:pPr>
                  <w:tabs>
                    <w:tab w:val="left" w:pos="3308"/>
                  </w:tabs>
                  <w:jc w:val="both"/>
                </w:pPr>
                <w:r w:rsidRPr="000957B5">
                  <w:rPr>
                    <w:rStyle w:val="Platzhaltertext"/>
                  </w:rPr>
                  <w:t>Klicken oder tippen Sie hier, um Text einzugeben.</w:t>
                </w:r>
              </w:p>
            </w:tc>
          </w:sdtContent>
        </w:sdt>
      </w:tr>
    </w:tbl>
    <w:p w14:paraId="165172C9" w14:textId="77777777" w:rsidR="00EF3E1D" w:rsidRPr="000E2897" w:rsidRDefault="00EF3E1D" w:rsidP="000C3082">
      <w:pPr>
        <w:tabs>
          <w:tab w:val="left" w:pos="3308"/>
        </w:tabs>
        <w:jc w:val="both"/>
      </w:pPr>
    </w:p>
    <w:sectPr w:rsidR="00EF3E1D" w:rsidRPr="000E2897" w:rsidSect="00672725">
      <w:headerReference w:type="default" r:id="rId11"/>
      <w:footerReference w:type="default" r:id="rId12"/>
      <w:headerReference w:type="first" r:id="rId13"/>
      <w:footerReference w:type="first" r:id="rId14"/>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BF8C" w14:textId="77777777" w:rsidR="00463AD9" w:rsidRDefault="00463AD9" w:rsidP="00E621CA">
      <w:pPr>
        <w:spacing w:after="0" w:line="240" w:lineRule="auto"/>
      </w:pPr>
      <w:r>
        <w:separator/>
      </w:r>
    </w:p>
  </w:endnote>
  <w:endnote w:type="continuationSeparator" w:id="0">
    <w:p w14:paraId="388C6F04" w14:textId="77777777" w:rsidR="00463AD9" w:rsidRDefault="00463AD9"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IN OT Cond">
    <w:altName w:val="Calibri"/>
    <w:panose1 w:val="00000000000000000000"/>
    <w:charset w:val="00"/>
    <w:family w:val="roman"/>
    <w:notTrueType/>
    <w:pitch w:val="default"/>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3B14C4AC" w14:textId="38838D46" w:rsidR="00672725" w:rsidRPr="007B4574"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9C2095">
              <w:rPr>
                <w:noProof/>
                <w:sz w:val="17"/>
                <w:szCs w:val="17"/>
              </w:rPr>
              <w:instrText>4</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9C2095">
              <w:rPr>
                <w:noProof/>
                <w:sz w:val="17"/>
                <w:szCs w:val="17"/>
              </w:rPr>
              <w:instrText>1</w:instrText>
            </w:r>
            <w:r w:rsidR="00E8643E" w:rsidRPr="007B4574">
              <w:rPr>
                <w:noProof/>
                <w:sz w:val="17"/>
                <w:szCs w:val="17"/>
              </w:rPr>
              <w:fldChar w:fldCharType="end"/>
            </w:r>
            <w:r w:rsidRPr="007B4574">
              <w:rPr>
                <w:sz w:val="17"/>
                <w:szCs w:val="17"/>
              </w:rPr>
              <w:fldChar w:fldCharType="separate"/>
            </w:r>
            <w:r w:rsidR="009C2095">
              <w:rPr>
                <w:noProof/>
                <w:sz w:val="17"/>
                <w:szCs w:val="17"/>
              </w:rPr>
              <w:t>3</w:t>
            </w:r>
            <w:r w:rsidRPr="007B4574">
              <w:rPr>
                <w:sz w:val="17"/>
                <w:szCs w:val="1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83C4"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F4B54" w14:textId="77777777" w:rsidR="00463AD9" w:rsidRDefault="00463AD9" w:rsidP="00E621CA">
      <w:pPr>
        <w:spacing w:after="0" w:line="240" w:lineRule="auto"/>
      </w:pPr>
      <w:r>
        <w:separator/>
      </w:r>
    </w:p>
  </w:footnote>
  <w:footnote w:type="continuationSeparator" w:id="0">
    <w:p w14:paraId="656A7276" w14:textId="77777777" w:rsidR="00463AD9" w:rsidRDefault="00463AD9"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D208"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F1A"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 w15:restartNumberingAfterBreak="0">
    <w:nsid w:val="381BD417"/>
    <w:multiLevelType w:val="hybridMultilevel"/>
    <w:tmpl w:val="C38C7632"/>
    <w:lvl w:ilvl="0" w:tplc="F3440504">
      <w:start w:val="1"/>
      <w:numFmt w:val="bullet"/>
      <w:lvlText w:val=""/>
      <w:lvlJc w:val="left"/>
      <w:pPr>
        <w:ind w:left="720" w:hanging="360"/>
      </w:pPr>
      <w:rPr>
        <w:rFonts w:ascii="Wingdings" w:hAnsi="Wingdings" w:hint="default"/>
      </w:rPr>
    </w:lvl>
    <w:lvl w:ilvl="1" w:tplc="DF508F94">
      <w:start w:val="1"/>
      <w:numFmt w:val="bullet"/>
      <w:lvlText w:val="o"/>
      <w:lvlJc w:val="left"/>
      <w:pPr>
        <w:ind w:left="1440" w:hanging="360"/>
      </w:pPr>
      <w:rPr>
        <w:rFonts w:ascii="Courier New" w:hAnsi="Courier New" w:hint="default"/>
      </w:rPr>
    </w:lvl>
    <w:lvl w:ilvl="2" w:tplc="C4A477D2">
      <w:start w:val="1"/>
      <w:numFmt w:val="bullet"/>
      <w:lvlText w:val=""/>
      <w:lvlJc w:val="left"/>
      <w:pPr>
        <w:ind w:left="2160" w:hanging="360"/>
      </w:pPr>
      <w:rPr>
        <w:rFonts w:ascii="Wingdings" w:hAnsi="Wingdings" w:hint="default"/>
      </w:rPr>
    </w:lvl>
    <w:lvl w:ilvl="3" w:tplc="2ED28814">
      <w:start w:val="1"/>
      <w:numFmt w:val="bullet"/>
      <w:lvlText w:val=""/>
      <w:lvlJc w:val="left"/>
      <w:pPr>
        <w:ind w:left="2880" w:hanging="360"/>
      </w:pPr>
      <w:rPr>
        <w:rFonts w:ascii="Symbol" w:hAnsi="Symbol" w:hint="default"/>
      </w:rPr>
    </w:lvl>
    <w:lvl w:ilvl="4" w:tplc="CE6EFE02">
      <w:start w:val="1"/>
      <w:numFmt w:val="bullet"/>
      <w:lvlText w:val="o"/>
      <w:lvlJc w:val="left"/>
      <w:pPr>
        <w:ind w:left="3600" w:hanging="360"/>
      </w:pPr>
      <w:rPr>
        <w:rFonts w:ascii="Courier New" w:hAnsi="Courier New" w:hint="default"/>
      </w:rPr>
    </w:lvl>
    <w:lvl w:ilvl="5" w:tplc="2594EBE2">
      <w:start w:val="1"/>
      <w:numFmt w:val="bullet"/>
      <w:lvlText w:val=""/>
      <w:lvlJc w:val="left"/>
      <w:pPr>
        <w:ind w:left="4320" w:hanging="360"/>
      </w:pPr>
      <w:rPr>
        <w:rFonts w:ascii="Wingdings" w:hAnsi="Wingdings" w:hint="default"/>
      </w:rPr>
    </w:lvl>
    <w:lvl w:ilvl="6" w:tplc="D9261FAA">
      <w:start w:val="1"/>
      <w:numFmt w:val="bullet"/>
      <w:lvlText w:val=""/>
      <w:lvlJc w:val="left"/>
      <w:pPr>
        <w:ind w:left="5040" w:hanging="360"/>
      </w:pPr>
      <w:rPr>
        <w:rFonts w:ascii="Symbol" w:hAnsi="Symbol" w:hint="default"/>
      </w:rPr>
    </w:lvl>
    <w:lvl w:ilvl="7" w:tplc="064CE404">
      <w:start w:val="1"/>
      <w:numFmt w:val="bullet"/>
      <w:lvlText w:val="o"/>
      <w:lvlJc w:val="left"/>
      <w:pPr>
        <w:ind w:left="5760" w:hanging="360"/>
      </w:pPr>
      <w:rPr>
        <w:rFonts w:ascii="Courier New" w:hAnsi="Courier New" w:hint="default"/>
      </w:rPr>
    </w:lvl>
    <w:lvl w:ilvl="8" w:tplc="25F2398A">
      <w:start w:val="1"/>
      <w:numFmt w:val="bullet"/>
      <w:lvlText w:val=""/>
      <w:lvlJc w:val="left"/>
      <w:pPr>
        <w:ind w:left="6480" w:hanging="360"/>
      </w:pPr>
      <w:rPr>
        <w:rFonts w:ascii="Wingdings" w:hAnsi="Wingdings" w:hint="default"/>
      </w:rPr>
    </w:lvl>
  </w:abstractNum>
  <w:abstractNum w:abstractNumId="2" w15:restartNumberingAfterBreak="0">
    <w:nsid w:val="4C8A0B35"/>
    <w:multiLevelType w:val="hybridMultilevel"/>
    <w:tmpl w:val="9D985346"/>
    <w:lvl w:ilvl="0" w:tplc="0C86BE82">
      <w:start w:val="1"/>
      <w:numFmt w:val="bullet"/>
      <w:lvlText w:val=""/>
      <w:lvlJc w:val="left"/>
      <w:pPr>
        <w:ind w:left="720" w:hanging="360"/>
      </w:pPr>
      <w:rPr>
        <w:rFonts w:ascii="Wingdings" w:hAnsi="Wingdings" w:hint="default"/>
      </w:rPr>
    </w:lvl>
    <w:lvl w:ilvl="1" w:tplc="256ACFB0">
      <w:start w:val="1"/>
      <w:numFmt w:val="bullet"/>
      <w:lvlText w:val="o"/>
      <w:lvlJc w:val="left"/>
      <w:pPr>
        <w:ind w:left="1440" w:hanging="360"/>
      </w:pPr>
      <w:rPr>
        <w:rFonts w:ascii="Courier New" w:hAnsi="Courier New" w:hint="default"/>
      </w:rPr>
    </w:lvl>
    <w:lvl w:ilvl="2" w:tplc="52143724">
      <w:start w:val="1"/>
      <w:numFmt w:val="bullet"/>
      <w:lvlText w:val=""/>
      <w:lvlJc w:val="left"/>
      <w:pPr>
        <w:ind w:left="2160" w:hanging="360"/>
      </w:pPr>
      <w:rPr>
        <w:rFonts w:ascii="Wingdings" w:hAnsi="Wingdings" w:hint="default"/>
      </w:rPr>
    </w:lvl>
    <w:lvl w:ilvl="3" w:tplc="F042D688">
      <w:start w:val="1"/>
      <w:numFmt w:val="bullet"/>
      <w:lvlText w:val=""/>
      <w:lvlJc w:val="left"/>
      <w:pPr>
        <w:ind w:left="2880" w:hanging="360"/>
      </w:pPr>
      <w:rPr>
        <w:rFonts w:ascii="Symbol" w:hAnsi="Symbol" w:hint="default"/>
      </w:rPr>
    </w:lvl>
    <w:lvl w:ilvl="4" w:tplc="A07AE034">
      <w:start w:val="1"/>
      <w:numFmt w:val="bullet"/>
      <w:lvlText w:val="o"/>
      <w:lvlJc w:val="left"/>
      <w:pPr>
        <w:ind w:left="3600" w:hanging="360"/>
      </w:pPr>
      <w:rPr>
        <w:rFonts w:ascii="Courier New" w:hAnsi="Courier New" w:hint="default"/>
      </w:rPr>
    </w:lvl>
    <w:lvl w:ilvl="5" w:tplc="D2B2AD38">
      <w:start w:val="1"/>
      <w:numFmt w:val="bullet"/>
      <w:lvlText w:val=""/>
      <w:lvlJc w:val="left"/>
      <w:pPr>
        <w:ind w:left="4320" w:hanging="360"/>
      </w:pPr>
      <w:rPr>
        <w:rFonts w:ascii="Wingdings" w:hAnsi="Wingdings" w:hint="default"/>
      </w:rPr>
    </w:lvl>
    <w:lvl w:ilvl="6" w:tplc="AA2288B6">
      <w:start w:val="1"/>
      <w:numFmt w:val="bullet"/>
      <w:lvlText w:val=""/>
      <w:lvlJc w:val="left"/>
      <w:pPr>
        <w:ind w:left="5040" w:hanging="360"/>
      </w:pPr>
      <w:rPr>
        <w:rFonts w:ascii="Symbol" w:hAnsi="Symbol" w:hint="default"/>
      </w:rPr>
    </w:lvl>
    <w:lvl w:ilvl="7" w:tplc="0F987B26">
      <w:start w:val="1"/>
      <w:numFmt w:val="bullet"/>
      <w:lvlText w:val="o"/>
      <w:lvlJc w:val="left"/>
      <w:pPr>
        <w:ind w:left="5760" w:hanging="360"/>
      </w:pPr>
      <w:rPr>
        <w:rFonts w:ascii="Courier New" w:hAnsi="Courier New" w:hint="default"/>
      </w:rPr>
    </w:lvl>
    <w:lvl w:ilvl="8" w:tplc="E50456F2">
      <w:start w:val="1"/>
      <w:numFmt w:val="bullet"/>
      <w:lvlText w:val=""/>
      <w:lvlJc w:val="left"/>
      <w:pPr>
        <w:ind w:left="6480" w:hanging="360"/>
      </w:pPr>
      <w:rPr>
        <w:rFonts w:ascii="Wingdings" w:hAnsi="Wingdings" w:hint="default"/>
      </w:rPr>
    </w:lvl>
  </w:abstractNum>
  <w:abstractNum w:abstractNumId="3" w15:restartNumberingAfterBreak="0">
    <w:nsid w:val="651269D5"/>
    <w:multiLevelType w:val="hybridMultilevel"/>
    <w:tmpl w:val="6184657E"/>
    <w:lvl w:ilvl="0" w:tplc="EB8C1DFC">
      <w:start w:val="1"/>
      <w:numFmt w:val="bullet"/>
      <w:lvlText w:val=""/>
      <w:lvlJc w:val="left"/>
      <w:pPr>
        <w:ind w:left="720" w:hanging="360"/>
      </w:pPr>
      <w:rPr>
        <w:rFonts w:ascii="Wingdings" w:hAnsi="Wingdings" w:hint="default"/>
      </w:rPr>
    </w:lvl>
    <w:lvl w:ilvl="1" w:tplc="920C47BA">
      <w:start w:val="1"/>
      <w:numFmt w:val="bullet"/>
      <w:lvlText w:val="o"/>
      <w:lvlJc w:val="left"/>
      <w:pPr>
        <w:ind w:left="1440" w:hanging="360"/>
      </w:pPr>
      <w:rPr>
        <w:rFonts w:ascii="Courier New" w:hAnsi="Courier New" w:hint="default"/>
      </w:rPr>
    </w:lvl>
    <w:lvl w:ilvl="2" w:tplc="21540D58">
      <w:start w:val="1"/>
      <w:numFmt w:val="bullet"/>
      <w:lvlText w:val=""/>
      <w:lvlJc w:val="left"/>
      <w:pPr>
        <w:ind w:left="2160" w:hanging="360"/>
      </w:pPr>
      <w:rPr>
        <w:rFonts w:ascii="Wingdings" w:hAnsi="Wingdings" w:hint="default"/>
      </w:rPr>
    </w:lvl>
    <w:lvl w:ilvl="3" w:tplc="6BF06114">
      <w:start w:val="1"/>
      <w:numFmt w:val="bullet"/>
      <w:lvlText w:val=""/>
      <w:lvlJc w:val="left"/>
      <w:pPr>
        <w:ind w:left="2880" w:hanging="360"/>
      </w:pPr>
      <w:rPr>
        <w:rFonts w:ascii="Symbol" w:hAnsi="Symbol" w:hint="default"/>
      </w:rPr>
    </w:lvl>
    <w:lvl w:ilvl="4" w:tplc="A3463060">
      <w:start w:val="1"/>
      <w:numFmt w:val="bullet"/>
      <w:lvlText w:val="o"/>
      <w:lvlJc w:val="left"/>
      <w:pPr>
        <w:ind w:left="3600" w:hanging="360"/>
      </w:pPr>
      <w:rPr>
        <w:rFonts w:ascii="Courier New" w:hAnsi="Courier New" w:hint="default"/>
      </w:rPr>
    </w:lvl>
    <w:lvl w:ilvl="5" w:tplc="5A5E3876">
      <w:start w:val="1"/>
      <w:numFmt w:val="bullet"/>
      <w:lvlText w:val=""/>
      <w:lvlJc w:val="left"/>
      <w:pPr>
        <w:ind w:left="4320" w:hanging="360"/>
      </w:pPr>
      <w:rPr>
        <w:rFonts w:ascii="Wingdings" w:hAnsi="Wingdings" w:hint="default"/>
      </w:rPr>
    </w:lvl>
    <w:lvl w:ilvl="6" w:tplc="5A70E53E">
      <w:start w:val="1"/>
      <w:numFmt w:val="bullet"/>
      <w:lvlText w:val=""/>
      <w:lvlJc w:val="left"/>
      <w:pPr>
        <w:ind w:left="5040" w:hanging="360"/>
      </w:pPr>
      <w:rPr>
        <w:rFonts w:ascii="Symbol" w:hAnsi="Symbol" w:hint="default"/>
      </w:rPr>
    </w:lvl>
    <w:lvl w:ilvl="7" w:tplc="0FDE3D2A">
      <w:start w:val="1"/>
      <w:numFmt w:val="bullet"/>
      <w:lvlText w:val="o"/>
      <w:lvlJc w:val="left"/>
      <w:pPr>
        <w:ind w:left="5760" w:hanging="360"/>
      </w:pPr>
      <w:rPr>
        <w:rFonts w:ascii="Courier New" w:hAnsi="Courier New" w:hint="default"/>
      </w:rPr>
    </w:lvl>
    <w:lvl w:ilvl="8" w:tplc="023625F6">
      <w:start w:val="1"/>
      <w:numFmt w:val="bullet"/>
      <w:lvlText w:val=""/>
      <w:lvlJc w:val="left"/>
      <w:pPr>
        <w:ind w:left="6480" w:hanging="360"/>
      </w:pPr>
      <w:rPr>
        <w:rFonts w:ascii="Wingdings" w:hAnsi="Wingdings" w:hint="default"/>
      </w:rPr>
    </w:lvl>
  </w:abstractNum>
  <w:abstractNum w:abstractNumId="4" w15:restartNumberingAfterBreak="0">
    <w:nsid w:val="701B3CF7"/>
    <w:multiLevelType w:val="hybridMultilevel"/>
    <w:tmpl w:val="7ACAFA8A"/>
    <w:lvl w:ilvl="0" w:tplc="399C9F94">
      <w:start w:val="1"/>
      <w:numFmt w:val="bullet"/>
      <w:lvlText w:val=""/>
      <w:lvlJc w:val="left"/>
      <w:pPr>
        <w:ind w:left="720" w:hanging="360"/>
      </w:pPr>
      <w:rPr>
        <w:rFonts w:ascii="Wingdings" w:hAnsi="Wingdings" w:hint="default"/>
      </w:rPr>
    </w:lvl>
    <w:lvl w:ilvl="1" w:tplc="87F06C42">
      <w:start w:val="1"/>
      <w:numFmt w:val="bullet"/>
      <w:lvlText w:val="o"/>
      <w:lvlJc w:val="left"/>
      <w:pPr>
        <w:ind w:left="1440" w:hanging="360"/>
      </w:pPr>
      <w:rPr>
        <w:rFonts w:ascii="Courier New" w:hAnsi="Courier New" w:hint="default"/>
      </w:rPr>
    </w:lvl>
    <w:lvl w:ilvl="2" w:tplc="8256A39C">
      <w:start w:val="1"/>
      <w:numFmt w:val="bullet"/>
      <w:lvlText w:val=""/>
      <w:lvlJc w:val="left"/>
      <w:pPr>
        <w:ind w:left="2160" w:hanging="360"/>
      </w:pPr>
      <w:rPr>
        <w:rFonts w:ascii="Wingdings" w:hAnsi="Wingdings" w:hint="default"/>
      </w:rPr>
    </w:lvl>
    <w:lvl w:ilvl="3" w:tplc="3A9CE544">
      <w:start w:val="1"/>
      <w:numFmt w:val="bullet"/>
      <w:lvlText w:val=""/>
      <w:lvlJc w:val="left"/>
      <w:pPr>
        <w:ind w:left="2880" w:hanging="360"/>
      </w:pPr>
      <w:rPr>
        <w:rFonts w:ascii="Symbol" w:hAnsi="Symbol" w:hint="default"/>
      </w:rPr>
    </w:lvl>
    <w:lvl w:ilvl="4" w:tplc="0DA85BCE">
      <w:start w:val="1"/>
      <w:numFmt w:val="bullet"/>
      <w:lvlText w:val="o"/>
      <w:lvlJc w:val="left"/>
      <w:pPr>
        <w:ind w:left="3600" w:hanging="360"/>
      </w:pPr>
      <w:rPr>
        <w:rFonts w:ascii="Courier New" w:hAnsi="Courier New" w:hint="default"/>
      </w:rPr>
    </w:lvl>
    <w:lvl w:ilvl="5" w:tplc="43DCD442">
      <w:start w:val="1"/>
      <w:numFmt w:val="bullet"/>
      <w:lvlText w:val=""/>
      <w:lvlJc w:val="left"/>
      <w:pPr>
        <w:ind w:left="4320" w:hanging="360"/>
      </w:pPr>
      <w:rPr>
        <w:rFonts w:ascii="Wingdings" w:hAnsi="Wingdings" w:hint="default"/>
      </w:rPr>
    </w:lvl>
    <w:lvl w:ilvl="6" w:tplc="6DC0BD34">
      <w:start w:val="1"/>
      <w:numFmt w:val="bullet"/>
      <w:lvlText w:val=""/>
      <w:lvlJc w:val="left"/>
      <w:pPr>
        <w:ind w:left="5040" w:hanging="360"/>
      </w:pPr>
      <w:rPr>
        <w:rFonts w:ascii="Symbol" w:hAnsi="Symbol" w:hint="default"/>
      </w:rPr>
    </w:lvl>
    <w:lvl w:ilvl="7" w:tplc="13D8C5A8">
      <w:start w:val="1"/>
      <w:numFmt w:val="bullet"/>
      <w:lvlText w:val="o"/>
      <w:lvlJc w:val="left"/>
      <w:pPr>
        <w:ind w:left="5760" w:hanging="360"/>
      </w:pPr>
      <w:rPr>
        <w:rFonts w:ascii="Courier New" w:hAnsi="Courier New" w:hint="default"/>
      </w:rPr>
    </w:lvl>
    <w:lvl w:ilvl="8" w:tplc="6BDC37AC">
      <w:start w:val="1"/>
      <w:numFmt w:val="bullet"/>
      <w:lvlText w:val=""/>
      <w:lvlJc w:val="left"/>
      <w:pPr>
        <w:ind w:left="6480" w:hanging="360"/>
      </w:pPr>
      <w:rPr>
        <w:rFonts w:ascii="Wingdings" w:hAnsi="Wingdings" w:hint="default"/>
      </w:rPr>
    </w:lvl>
  </w:abstractNum>
  <w:abstractNum w:abstractNumId="5" w15:restartNumberingAfterBreak="0">
    <w:nsid w:val="714BE2D1"/>
    <w:multiLevelType w:val="hybridMultilevel"/>
    <w:tmpl w:val="450AF898"/>
    <w:lvl w:ilvl="0" w:tplc="A4B429EC">
      <w:start w:val="1"/>
      <w:numFmt w:val="bullet"/>
      <w:lvlText w:val=""/>
      <w:lvlJc w:val="left"/>
      <w:pPr>
        <w:ind w:left="720" w:hanging="360"/>
      </w:pPr>
      <w:rPr>
        <w:rFonts w:ascii="Wingdings" w:hAnsi="Wingdings" w:hint="default"/>
      </w:rPr>
    </w:lvl>
    <w:lvl w:ilvl="1" w:tplc="C4E64B4E">
      <w:start w:val="1"/>
      <w:numFmt w:val="bullet"/>
      <w:lvlText w:val="o"/>
      <w:lvlJc w:val="left"/>
      <w:pPr>
        <w:ind w:left="1440" w:hanging="360"/>
      </w:pPr>
      <w:rPr>
        <w:rFonts w:ascii="Courier New" w:hAnsi="Courier New" w:hint="default"/>
      </w:rPr>
    </w:lvl>
    <w:lvl w:ilvl="2" w:tplc="513A8D2C">
      <w:start w:val="1"/>
      <w:numFmt w:val="bullet"/>
      <w:lvlText w:val=""/>
      <w:lvlJc w:val="left"/>
      <w:pPr>
        <w:ind w:left="2160" w:hanging="360"/>
      </w:pPr>
      <w:rPr>
        <w:rFonts w:ascii="Wingdings" w:hAnsi="Wingdings" w:hint="default"/>
      </w:rPr>
    </w:lvl>
    <w:lvl w:ilvl="3" w:tplc="7A4C1E4A">
      <w:start w:val="1"/>
      <w:numFmt w:val="bullet"/>
      <w:lvlText w:val=""/>
      <w:lvlJc w:val="left"/>
      <w:pPr>
        <w:ind w:left="2880" w:hanging="360"/>
      </w:pPr>
      <w:rPr>
        <w:rFonts w:ascii="Symbol" w:hAnsi="Symbol" w:hint="default"/>
      </w:rPr>
    </w:lvl>
    <w:lvl w:ilvl="4" w:tplc="4D9CE98A">
      <w:start w:val="1"/>
      <w:numFmt w:val="bullet"/>
      <w:lvlText w:val="o"/>
      <w:lvlJc w:val="left"/>
      <w:pPr>
        <w:ind w:left="3600" w:hanging="360"/>
      </w:pPr>
      <w:rPr>
        <w:rFonts w:ascii="Courier New" w:hAnsi="Courier New" w:hint="default"/>
      </w:rPr>
    </w:lvl>
    <w:lvl w:ilvl="5" w:tplc="EB26CB28">
      <w:start w:val="1"/>
      <w:numFmt w:val="bullet"/>
      <w:lvlText w:val=""/>
      <w:lvlJc w:val="left"/>
      <w:pPr>
        <w:ind w:left="4320" w:hanging="360"/>
      </w:pPr>
      <w:rPr>
        <w:rFonts w:ascii="Wingdings" w:hAnsi="Wingdings" w:hint="default"/>
      </w:rPr>
    </w:lvl>
    <w:lvl w:ilvl="6" w:tplc="5C4674B8">
      <w:start w:val="1"/>
      <w:numFmt w:val="bullet"/>
      <w:lvlText w:val=""/>
      <w:lvlJc w:val="left"/>
      <w:pPr>
        <w:ind w:left="5040" w:hanging="360"/>
      </w:pPr>
      <w:rPr>
        <w:rFonts w:ascii="Symbol" w:hAnsi="Symbol" w:hint="default"/>
      </w:rPr>
    </w:lvl>
    <w:lvl w:ilvl="7" w:tplc="23D05240">
      <w:start w:val="1"/>
      <w:numFmt w:val="bullet"/>
      <w:lvlText w:val="o"/>
      <w:lvlJc w:val="left"/>
      <w:pPr>
        <w:ind w:left="5760" w:hanging="360"/>
      </w:pPr>
      <w:rPr>
        <w:rFonts w:ascii="Courier New" w:hAnsi="Courier New" w:hint="default"/>
      </w:rPr>
    </w:lvl>
    <w:lvl w:ilvl="8" w:tplc="B636B710">
      <w:start w:val="1"/>
      <w:numFmt w:val="bullet"/>
      <w:lvlText w:val=""/>
      <w:lvlJc w:val="left"/>
      <w:pPr>
        <w:ind w:left="6480" w:hanging="360"/>
      </w:pPr>
      <w:rPr>
        <w:rFonts w:ascii="Wingdings" w:hAnsi="Wingdings" w:hint="default"/>
      </w:rPr>
    </w:lvl>
  </w:abstractNum>
  <w:num w:numId="1" w16cid:durableId="1790313971">
    <w:abstractNumId w:val="5"/>
  </w:num>
  <w:num w:numId="2" w16cid:durableId="125507472">
    <w:abstractNumId w:val="3"/>
  </w:num>
  <w:num w:numId="3" w16cid:durableId="1031031804">
    <w:abstractNumId w:val="4"/>
  </w:num>
  <w:num w:numId="4" w16cid:durableId="1150251680">
    <w:abstractNumId w:val="1"/>
  </w:num>
  <w:num w:numId="5" w16cid:durableId="103623088">
    <w:abstractNumId w:val="2"/>
  </w:num>
  <w:num w:numId="6" w16cid:durableId="15260906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MvlzzXuWoJ7ninAT5JaOwFQ9bANhYB8nTojd3lUMmwUnovMtMTDSX8rst2D+4KngHSEDpY+sgjscDg+BfGc2dg==" w:salt="HD/LTGV0RHq4WoRqZtJV1Q=="/>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BBD"/>
    <w:rsid w:val="00017AB3"/>
    <w:rsid w:val="000227B6"/>
    <w:rsid w:val="000236A0"/>
    <w:rsid w:val="0002457D"/>
    <w:rsid w:val="0003376A"/>
    <w:rsid w:val="0004571D"/>
    <w:rsid w:val="00060F88"/>
    <w:rsid w:val="00065995"/>
    <w:rsid w:val="00067F0F"/>
    <w:rsid w:val="00074AD1"/>
    <w:rsid w:val="00092B4A"/>
    <w:rsid w:val="000949B8"/>
    <w:rsid w:val="00097A6C"/>
    <w:rsid w:val="00097B36"/>
    <w:rsid w:val="000A5FB0"/>
    <w:rsid w:val="000A7AA8"/>
    <w:rsid w:val="000C3082"/>
    <w:rsid w:val="000C7567"/>
    <w:rsid w:val="000E2897"/>
    <w:rsid w:val="000F54D1"/>
    <w:rsid w:val="000F6CCE"/>
    <w:rsid w:val="0010109F"/>
    <w:rsid w:val="00101194"/>
    <w:rsid w:val="00105B1C"/>
    <w:rsid w:val="001109B1"/>
    <w:rsid w:val="00123EDF"/>
    <w:rsid w:val="00133604"/>
    <w:rsid w:val="001337D3"/>
    <w:rsid w:val="00147ECC"/>
    <w:rsid w:val="00167382"/>
    <w:rsid w:val="00174B1E"/>
    <w:rsid w:val="00175E8A"/>
    <w:rsid w:val="001872DB"/>
    <w:rsid w:val="001B36A5"/>
    <w:rsid w:val="001B431D"/>
    <w:rsid w:val="001C0409"/>
    <w:rsid w:val="001C257C"/>
    <w:rsid w:val="001C4986"/>
    <w:rsid w:val="001C7096"/>
    <w:rsid w:val="001D0304"/>
    <w:rsid w:val="001E2A4F"/>
    <w:rsid w:val="001F5028"/>
    <w:rsid w:val="001F7C7C"/>
    <w:rsid w:val="0021102A"/>
    <w:rsid w:val="00213ADC"/>
    <w:rsid w:val="00216BFA"/>
    <w:rsid w:val="00232640"/>
    <w:rsid w:val="00232E62"/>
    <w:rsid w:val="002334EF"/>
    <w:rsid w:val="00236117"/>
    <w:rsid w:val="002456D3"/>
    <w:rsid w:val="00255C83"/>
    <w:rsid w:val="00257D3A"/>
    <w:rsid w:val="002602B4"/>
    <w:rsid w:val="002624DD"/>
    <w:rsid w:val="00277660"/>
    <w:rsid w:val="00282DA6"/>
    <w:rsid w:val="00286C0C"/>
    <w:rsid w:val="0029340C"/>
    <w:rsid w:val="002A750E"/>
    <w:rsid w:val="002B3006"/>
    <w:rsid w:val="002B7C48"/>
    <w:rsid w:val="002C1131"/>
    <w:rsid w:val="002C3CBC"/>
    <w:rsid w:val="002D71A6"/>
    <w:rsid w:val="002E191E"/>
    <w:rsid w:val="002F3F50"/>
    <w:rsid w:val="002F4212"/>
    <w:rsid w:val="002F4373"/>
    <w:rsid w:val="00304248"/>
    <w:rsid w:val="0032173C"/>
    <w:rsid w:val="00326797"/>
    <w:rsid w:val="00342DB1"/>
    <w:rsid w:val="00371931"/>
    <w:rsid w:val="003929DC"/>
    <w:rsid w:val="003A6224"/>
    <w:rsid w:val="003A6754"/>
    <w:rsid w:val="003B0B9F"/>
    <w:rsid w:val="003B6AAB"/>
    <w:rsid w:val="003C1100"/>
    <w:rsid w:val="003C76D7"/>
    <w:rsid w:val="003E0582"/>
    <w:rsid w:val="003E4DAB"/>
    <w:rsid w:val="004319A8"/>
    <w:rsid w:val="0044339F"/>
    <w:rsid w:val="004510D6"/>
    <w:rsid w:val="00454B1C"/>
    <w:rsid w:val="00463AD9"/>
    <w:rsid w:val="0046678C"/>
    <w:rsid w:val="004731EC"/>
    <w:rsid w:val="0047768C"/>
    <w:rsid w:val="004933D7"/>
    <w:rsid w:val="00496B22"/>
    <w:rsid w:val="004A1EEE"/>
    <w:rsid w:val="004A41A4"/>
    <w:rsid w:val="004B27FA"/>
    <w:rsid w:val="004B2A2B"/>
    <w:rsid w:val="004C4C04"/>
    <w:rsid w:val="004C66DC"/>
    <w:rsid w:val="004D431E"/>
    <w:rsid w:val="004D7259"/>
    <w:rsid w:val="004E6AD6"/>
    <w:rsid w:val="004F4506"/>
    <w:rsid w:val="004F49E4"/>
    <w:rsid w:val="005017DA"/>
    <w:rsid w:val="00514820"/>
    <w:rsid w:val="0052572F"/>
    <w:rsid w:val="00534099"/>
    <w:rsid w:val="00544A9F"/>
    <w:rsid w:val="0055016B"/>
    <w:rsid w:val="005538C8"/>
    <w:rsid w:val="00557EE7"/>
    <w:rsid w:val="00576D46"/>
    <w:rsid w:val="00591BCA"/>
    <w:rsid w:val="005C5A8C"/>
    <w:rsid w:val="005D483F"/>
    <w:rsid w:val="005E7ABF"/>
    <w:rsid w:val="005E7EB8"/>
    <w:rsid w:val="006327D5"/>
    <w:rsid w:val="00660531"/>
    <w:rsid w:val="006608CF"/>
    <w:rsid w:val="006617D7"/>
    <w:rsid w:val="006653F6"/>
    <w:rsid w:val="006662AA"/>
    <w:rsid w:val="00672725"/>
    <w:rsid w:val="006733A0"/>
    <w:rsid w:val="006758CF"/>
    <w:rsid w:val="0068361E"/>
    <w:rsid w:val="00693084"/>
    <w:rsid w:val="00693396"/>
    <w:rsid w:val="006A079D"/>
    <w:rsid w:val="006A4228"/>
    <w:rsid w:val="006B495C"/>
    <w:rsid w:val="006B5DE6"/>
    <w:rsid w:val="006C41CC"/>
    <w:rsid w:val="006C5968"/>
    <w:rsid w:val="006C6B2F"/>
    <w:rsid w:val="006D59BC"/>
    <w:rsid w:val="006D7D13"/>
    <w:rsid w:val="00712694"/>
    <w:rsid w:val="00713604"/>
    <w:rsid w:val="007200FB"/>
    <w:rsid w:val="00730F4B"/>
    <w:rsid w:val="007341BB"/>
    <w:rsid w:val="00746A8C"/>
    <w:rsid w:val="00747145"/>
    <w:rsid w:val="00753057"/>
    <w:rsid w:val="00760ED3"/>
    <w:rsid w:val="0076633F"/>
    <w:rsid w:val="00767A19"/>
    <w:rsid w:val="00770755"/>
    <w:rsid w:val="00787D28"/>
    <w:rsid w:val="007B3A72"/>
    <w:rsid w:val="007B4574"/>
    <w:rsid w:val="007B4678"/>
    <w:rsid w:val="007C0678"/>
    <w:rsid w:val="007C73D9"/>
    <w:rsid w:val="007D2048"/>
    <w:rsid w:val="00827593"/>
    <w:rsid w:val="0084595E"/>
    <w:rsid w:val="008519C3"/>
    <w:rsid w:val="00851DA6"/>
    <w:rsid w:val="00855F07"/>
    <w:rsid w:val="0086053D"/>
    <w:rsid w:val="00872431"/>
    <w:rsid w:val="008755B0"/>
    <w:rsid w:val="00875B51"/>
    <w:rsid w:val="00895D33"/>
    <w:rsid w:val="008A0ADC"/>
    <w:rsid w:val="008B4F4E"/>
    <w:rsid w:val="008B7F77"/>
    <w:rsid w:val="008D226F"/>
    <w:rsid w:val="008E121B"/>
    <w:rsid w:val="008E45A3"/>
    <w:rsid w:val="008F1064"/>
    <w:rsid w:val="008F1615"/>
    <w:rsid w:val="008F1BBD"/>
    <w:rsid w:val="008F402C"/>
    <w:rsid w:val="008F4175"/>
    <w:rsid w:val="0091751D"/>
    <w:rsid w:val="00930E57"/>
    <w:rsid w:val="00940726"/>
    <w:rsid w:val="00940F41"/>
    <w:rsid w:val="00946FA6"/>
    <w:rsid w:val="00950887"/>
    <w:rsid w:val="0097175E"/>
    <w:rsid w:val="00981F52"/>
    <w:rsid w:val="009A4164"/>
    <w:rsid w:val="009B0BDF"/>
    <w:rsid w:val="009B2E50"/>
    <w:rsid w:val="009B5DC4"/>
    <w:rsid w:val="009B5EA8"/>
    <w:rsid w:val="009C2095"/>
    <w:rsid w:val="009C3EB6"/>
    <w:rsid w:val="009E4696"/>
    <w:rsid w:val="009E59FD"/>
    <w:rsid w:val="009F50D2"/>
    <w:rsid w:val="00A001A9"/>
    <w:rsid w:val="00A32961"/>
    <w:rsid w:val="00A5590A"/>
    <w:rsid w:val="00A70F90"/>
    <w:rsid w:val="00A76455"/>
    <w:rsid w:val="00A776BA"/>
    <w:rsid w:val="00A86066"/>
    <w:rsid w:val="00A923EF"/>
    <w:rsid w:val="00A973DC"/>
    <w:rsid w:val="00AA7CD3"/>
    <w:rsid w:val="00AB1CE6"/>
    <w:rsid w:val="00AB1E59"/>
    <w:rsid w:val="00AB75BE"/>
    <w:rsid w:val="00AC3FF5"/>
    <w:rsid w:val="00AD7008"/>
    <w:rsid w:val="00AE4851"/>
    <w:rsid w:val="00B0430B"/>
    <w:rsid w:val="00B04338"/>
    <w:rsid w:val="00B103C4"/>
    <w:rsid w:val="00B11F0E"/>
    <w:rsid w:val="00B15F00"/>
    <w:rsid w:val="00B204E0"/>
    <w:rsid w:val="00B22B5B"/>
    <w:rsid w:val="00B24A8F"/>
    <w:rsid w:val="00B31098"/>
    <w:rsid w:val="00B33086"/>
    <w:rsid w:val="00B46A40"/>
    <w:rsid w:val="00B60B5F"/>
    <w:rsid w:val="00B64F37"/>
    <w:rsid w:val="00B7247F"/>
    <w:rsid w:val="00B7579A"/>
    <w:rsid w:val="00BA2677"/>
    <w:rsid w:val="00BB1E00"/>
    <w:rsid w:val="00BB5FEB"/>
    <w:rsid w:val="00BC7C98"/>
    <w:rsid w:val="00BD3FB7"/>
    <w:rsid w:val="00BD6154"/>
    <w:rsid w:val="00BF48DC"/>
    <w:rsid w:val="00C05B3C"/>
    <w:rsid w:val="00C10D61"/>
    <w:rsid w:val="00C177E6"/>
    <w:rsid w:val="00C20599"/>
    <w:rsid w:val="00C2624E"/>
    <w:rsid w:val="00C2688B"/>
    <w:rsid w:val="00C410B3"/>
    <w:rsid w:val="00C41FD7"/>
    <w:rsid w:val="00C47738"/>
    <w:rsid w:val="00C61B65"/>
    <w:rsid w:val="00C90F6F"/>
    <w:rsid w:val="00CA39BB"/>
    <w:rsid w:val="00CA48BF"/>
    <w:rsid w:val="00CB5DE3"/>
    <w:rsid w:val="00CC2FB5"/>
    <w:rsid w:val="00CC581F"/>
    <w:rsid w:val="00CE12A1"/>
    <w:rsid w:val="00CF0D67"/>
    <w:rsid w:val="00CF72D8"/>
    <w:rsid w:val="00D10E61"/>
    <w:rsid w:val="00D45057"/>
    <w:rsid w:val="00D45183"/>
    <w:rsid w:val="00D4711A"/>
    <w:rsid w:val="00D50D49"/>
    <w:rsid w:val="00D54524"/>
    <w:rsid w:val="00D55531"/>
    <w:rsid w:val="00D66B26"/>
    <w:rsid w:val="00D71E20"/>
    <w:rsid w:val="00D76060"/>
    <w:rsid w:val="00DC304F"/>
    <w:rsid w:val="00DC7854"/>
    <w:rsid w:val="00DD62F8"/>
    <w:rsid w:val="00E024FB"/>
    <w:rsid w:val="00E13B2B"/>
    <w:rsid w:val="00E2027C"/>
    <w:rsid w:val="00E304F8"/>
    <w:rsid w:val="00E32579"/>
    <w:rsid w:val="00E33231"/>
    <w:rsid w:val="00E41D07"/>
    <w:rsid w:val="00E472DD"/>
    <w:rsid w:val="00E50767"/>
    <w:rsid w:val="00E621CA"/>
    <w:rsid w:val="00E77175"/>
    <w:rsid w:val="00E807B8"/>
    <w:rsid w:val="00E81BEE"/>
    <w:rsid w:val="00E84BA9"/>
    <w:rsid w:val="00E8643E"/>
    <w:rsid w:val="00E911E6"/>
    <w:rsid w:val="00E96E73"/>
    <w:rsid w:val="00EA192A"/>
    <w:rsid w:val="00EA4B16"/>
    <w:rsid w:val="00EB08F2"/>
    <w:rsid w:val="00EB7665"/>
    <w:rsid w:val="00EC4653"/>
    <w:rsid w:val="00EE6E4E"/>
    <w:rsid w:val="00EF17CB"/>
    <w:rsid w:val="00EF3D4E"/>
    <w:rsid w:val="00EF3E1D"/>
    <w:rsid w:val="00EF5820"/>
    <w:rsid w:val="00F00AB8"/>
    <w:rsid w:val="00F12BC6"/>
    <w:rsid w:val="00F176D8"/>
    <w:rsid w:val="00F1778C"/>
    <w:rsid w:val="00F34139"/>
    <w:rsid w:val="00F4193A"/>
    <w:rsid w:val="00F47A52"/>
    <w:rsid w:val="00F6307D"/>
    <w:rsid w:val="00F83DCE"/>
    <w:rsid w:val="00F913CB"/>
    <w:rsid w:val="00FB106B"/>
    <w:rsid w:val="00FB743B"/>
    <w:rsid w:val="00FD2C4D"/>
    <w:rsid w:val="00FD5942"/>
    <w:rsid w:val="00FE3B8C"/>
    <w:rsid w:val="00FE5FEB"/>
    <w:rsid w:val="00FF038C"/>
    <w:rsid w:val="04EC554F"/>
    <w:rsid w:val="06630444"/>
    <w:rsid w:val="0865228A"/>
    <w:rsid w:val="0A974616"/>
    <w:rsid w:val="0E0BC469"/>
    <w:rsid w:val="0EA729D5"/>
    <w:rsid w:val="0F73D725"/>
    <w:rsid w:val="127C80E4"/>
    <w:rsid w:val="1545EDB2"/>
    <w:rsid w:val="17E8B600"/>
    <w:rsid w:val="1A30D273"/>
    <w:rsid w:val="1DB231D3"/>
    <w:rsid w:val="1E4D2A5C"/>
    <w:rsid w:val="1EC77520"/>
    <w:rsid w:val="1F2D2D2E"/>
    <w:rsid w:val="20C4DF0D"/>
    <w:rsid w:val="222219ED"/>
    <w:rsid w:val="23027A09"/>
    <w:rsid w:val="236D9A56"/>
    <w:rsid w:val="26DA3C9B"/>
    <w:rsid w:val="2B870424"/>
    <w:rsid w:val="34F7B931"/>
    <w:rsid w:val="35EF15A4"/>
    <w:rsid w:val="36FC0F54"/>
    <w:rsid w:val="383B8326"/>
    <w:rsid w:val="3AE46E4F"/>
    <w:rsid w:val="418BD679"/>
    <w:rsid w:val="42BBA8AF"/>
    <w:rsid w:val="45C54E9D"/>
    <w:rsid w:val="45E7459C"/>
    <w:rsid w:val="46B73A33"/>
    <w:rsid w:val="48E09389"/>
    <w:rsid w:val="4A39EAE5"/>
    <w:rsid w:val="4AB3A0BF"/>
    <w:rsid w:val="4B6993FA"/>
    <w:rsid w:val="4B8EAC15"/>
    <w:rsid w:val="4C20ED69"/>
    <w:rsid w:val="5021C9B4"/>
    <w:rsid w:val="50A979A5"/>
    <w:rsid w:val="50C413DB"/>
    <w:rsid w:val="555B555B"/>
    <w:rsid w:val="56134BA3"/>
    <w:rsid w:val="59108F06"/>
    <w:rsid w:val="5DCE022A"/>
    <w:rsid w:val="5EAB8163"/>
    <w:rsid w:val="5F29207F"/>
    <w:rsid w:val="5FE91468"/>
    <w:rsid w:val="6504390E"/>
    <w:rsid w:val="69C12E85"/>
    <w:rsid w:val="6A0C152C"/>
    <w:rsid w:val="6B5EBB7B"/>
    <w:rsid w:val="6D23B34D"/>
    <w:rsid w:val="71740753"/>
    <w:rsid w:val="741B81D2"/>
    <w:rsid w:val="74B24CBE"/>
    <w:rsid w:val="754C6ACF"/>
    <w:rsid w:val="75F9EE25"/>
    <w:rsid w:val="77F08308"/>
    <w:rsid w:val="7B6D4D85"/>
    <w:rsid w:val="7C4D7C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35538"/>
  <w15:chartTrackingRefBased/>
  <w15:docId w15:val="{E6377275-7563-43CB-A4E5-20BD4F8F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6"/>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6"/>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styleId="Erwhnung">
    <w:name w:val="Mention"/>
    <w:basedOn w:val="Absatz-Standardschriftart"/>
    <w:uiPriority w:val="99"/>
    <w:unhideWhenUsed/>
    <w:rsid w:val="00FD2C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B013-67A4-4FA5-9F7E-C91AB0CDB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4.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4</Pages>
  <Words>891</Words>
  <Characters>5616</Characters>
  <Application>Microsoft Office Word</Application>
  <DocSecurity>0</DocSecurity>
  <Lines>46</Lines>
  <Paragraphs>12</Paragraphs>
  <ScaleCrop>false</ScaleCrop>
  <Company/>
  <LinksUpToDate>false</LinksUpToDate>
  <CharactersWithSpaces>6495</CharactersWithSpaces>
  <SharedDoc>false</SharedDoc>
  <HLinks>
    <vt:vector size="6" baseType="variant">
      <vt:variant>
        <vt:i4>5636211</vt:i4>
      </vt:variant>
      <vt:variant>
        <vt:i4>0</vt:i4>
      </vt:variant>
      <vt:variant>
        <vt:i4>0</vt:i4>
      </vt:variant>
      <vt:variant>
        <vt:i4>5</vt:i4>
      </vt:variant>
      <vt:variant>
        <vt:lpwstr>mailto:Jana.Kasparek@medienanstalt-nrw.de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Kasparek, Jana</dc:creator>
  <cp:keywords/>
  <dc:description/>
  <cp:lastModifiedBy>Borski, Cornelius</cp:lastModifiedBy>
  <cp:revision>38</cp:revision>
  <cp:lastPrinted>2020-08-25T12:00:00Z</cp:lastPrinted>
  <dcterms:created xsi:type="dcterms:W3CDTF">2026-08-18T07:41:00Z</dcterms:created>
  <dcterms:modified xsi:type="dcterms:W3CDTF">2026-08-31T15:21:00Z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